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24" w:rsidRDefault="00446224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224" w:rsidRDefault="00446224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02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224" w:rsidRDefault="00446224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1.4.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 Планируемые результаты </w:t>
      </w:r>
      <w:r w:rsidR="00FF5449" w:rsidRPr="00F046DC">
        <w:rPr>
          <w:rFonts w:ascii="Times New Roman" w:hAnsi="Times New Roman" w:cs="Times New Roman"/>
          <w:sz w:val="28"/>
          <w:szCs w:val="28"/>
        </w:rPr>
        <w:t>освоения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программы в </w:t>
      </w:r>
      <w:r w:rsidR="00D86472" w:rsidRPr="00F046DC">
        <w:rPr>
          <w:rFonts w:ascii="Times New Roman" w:hAnsi="Times New Roman" w:cs="Times New Roman"/>
          <w:sz w:val="28"/>
          <w:szCs w:val="28"/>
        </w:rPr>
        <w:t>младшем дошкольном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возрасте (к </w:t>
      </w:r>
      <w:r w:rsidR="00D86472" w:rsidRPr="00F046DC">
        <w:rPr>
          <w:rFonts w:ascii="Times New Roman" w:hAnsi="Times New Roman" w:cs="Times New Roman"/>
          <w:sz w:val="28"/>
          <w:szCs w:val="28"/>
        </w:rPr>
        <w:t>четырём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годам</w:t>
      </w:r>
      <w:r w:rsidR="00505355" w:rsidRPr="00F046DC">
        <w:rPr>
          <w:rFonts w:ascii="Times New Roman" w:hAnsi="Times New Roman" w:cs="Times New Roman"/>
          <w:sz w:val="28"/>
          <w:szCs w:val="28"/>
        </w:rPr>
        <w:t>)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0B0293" w:rsidRPr="00F046DC" w:rsidRDefault="000B029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:rsidR="0002224E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2.1</w:t>
      </w:r>
      <w:r w:rsidR="0002224E" w:rsidRPr="00F046DC">
        <w:rPr>
          <w:rFonts w:ascii="Times New Roman" w:hAnsi="Times New Roman" w:cs="Times New Roman"/>
          <w:sz w:val="28"/>
          <w:szCs w:val="28"/>
        </w:rPr>
        <w:t xml:space="preserve">. Содержание образовательной деятельности </w:t>
      </w:r>
      <w:r w:rsidR="006C5705" w:rsidRPr="00F046DC">
        <w:rPr>
          <w:rFonts w:ascii="Times New Roman" w:hAnsi="Times New Roman" w:cs="Times New Roman"/>
          <w:sz w:val="28"/>
          <w:szCs w:val="28"/>
        </w:rPr>
        <w:t>в</w:t>
      </w:r>
      <w:r w:rsidR="00D86472" w:rsidRPr="00F046DC">
        <w:rPr>
          <w:rFonts w:ascii="Times New Roman" w:hAnsi="Times New Roman" w:cs="Times New Roman"/>
          <w:sz w:val="28"/>
          <w:szCs w:val="28"/>
        </w:rPr>
        <w:t>о второй</w:t>
      </w:r>
      <w:r w:rsidR="006C5705" w:rsidRPr="00F046DC">
        <w:rPr>
          <w:rFonts w:ascii="Times New Roman" w:hAnsi="Times New Roman" w:cs="Times New Roman"/>
          <w:sz w:val="28"/>
          <w:szCs w:val="28"/>
        </w:rPr>
        <w:t xml:space="preserve"> младшей группе</w:t>
      </w:r>
      <w:r w:rsidR="0002224E" w:rsidRPr="00F046DC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:rsidR="0002224E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2.2</w:t>
      </w:r>
      <w:r w:rsidR="0002224E" w:rsidRPr="00F046DC">
        <w:rPr>
          <w:rFonts w:ascii="Times New Roman" w:hAnsi="Times New Roman" w:cs="Times New Roman"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:rsidR="002D1EDD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2.3. 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Вариативные формы, способы, методы и средства реализации </w:t>
      </w:r>
      <w:r w:rsidRPr="00F046DC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2D1EDD" w:rsidRPr="00F046DC">
        <w:rPr>
          <w:rFonts w:ascii="Times New Roman" w:hAnsi="Times New Roman" w:cs="Times New Roman"/>
          <w:sz w:val="28"/>
          <w:szCs w:val="28"/>
        </w:rPr>
        <w:t>программы</w:t>
      </w:r>
      <w:r w:rsidRPr="00F046DC">
        <w:rPr>
          <w:rFonts w:ascii="Times New Roman" w:hAnsi="Times New Roman" w:cs="Times New Roman"/>
          <w:sz w:val="28"/>
          <w:szCs w:val="28"/>
        </w:rPr>
        <w:t xml:space="preserve"> образования 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</w:t>
      </w:r>
      <w:r w:rsidR="002D1ED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2D1EDD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2.4. </w:t>
      </w:r>
      <w:r w:rsidR="002D1EDD" w:rsidRPr="00F046DC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практик.</w:t>
      </w:r>
    </w:p>
    <w:p w:rsidR="002D1EDD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2.5. </w:t>
      </w:r>
      <w:r w:rsidR="002D1EDD" w:rsidRPr="00F046DC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обучающихся.</w:t>
      </w: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:rsidR="002D1EDD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3.1. </w:t>
      </w:r>
      <w:r w:rsidR="002D1EDD" w:rsidRPr="00F046DC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рабочей программы.</w:t>
      </w:r>
    </w:p>
    <w:p w:rsidR="0002224E" w:rsidRPr="00F046DC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3.2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. Режим дня, </w:t>
      </w:r>
      <w:r w:rsidRPr="00F046DC">
        <w:rPr>
          <w:rFonts w:ascii="Times New Roman" w:hAnsi="Times New Roman" w:cs="Times New Roman"/>
          <w:sz w:val="28"/>
          <w:szCs w:val="28"/>
        </w:rPr>
        <w:t>п</w:t>
      </w:r>
      <w:r w:rsidR="0002224E" w:rsidRPr="00F046DC">
        <w:rPr>
          <w:rFonts w:ascii="Times New Roman" w:hAnsi="Times New Roman" w:cs="Times New Roman"/>
          <w:sz w:val="28"/>
          <w:szCs w:val="28"/>
        </w:rPr>
        <w:t>ланирование образовательной деятельности (сетка занятий).</w:t>
      </w:r>
    </w:p>
    <w:p w:rsidR="006905DD" w:rsidRPr="00F046DC" w:rsidRDefault="0002224E" w:rsidP="008C5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3.3. </w:t>
      </w:r>
      <w:r w:rsidR="006905DD" w:rsidRPr="00F046DC">
        <w:rPr>
          <w:rFonts w:ascii="Times New Roman" w:hAnsi="Times New Roman"/>
          <w:sz w:val="28"/>
          <w:szCs w:val="28"/>
        </w:rPr>
        <w:t>Примерное распредел</w:t>
      </w:r>
      <w:r w:rsidR="00175D5D" w:rsidRPr="00F046DC">
        <w:rPr>
          <w:rFonts w:ascii="Times New Roman" w:hAnsi="Times New Roman"/>
          <w:sz w:val="28"/>
          <w:szCs w:val="28"/>
        </w:rPr>
        <w:t>ение тем в течение года</w:t>
      </w:r>
      <w:r w:rsidR="006C5705" w:rsidRPr="00F046DC">
        <w:rPr>
          <w:rFonts w:ascii="Times New Roman" w:hAnsi="Times New Roman"/>
          <w:sz w:val="28"/>
          <w:szCs w:val="28"/>
        </w:rPr>
        <w:t>в</w:t>
      </w:r>
      <w:r w:rsidR="00D86472" w:rsidRPr="00F046DC">
        <w:rPr>
          <w:rFonts w:ascii="Times New Roman" w:hAnsi="Times New Roman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/>
          <w:sz w:val="28"/>
          <w:szCs w:val="28"/>
        </w:rPr>
        <w:t>младшей группе</w:t>
      </w:r>
      <w:r w:rsidR="007A1CE0" w:rsidRPr="00F046DC">
        <w:rPr>
          <w:rFonts w:ascii="Times New Roman" w:hAnsi="Times New Roman"/>
          <w:sz w:val="28"/>
          <w:szCs w:val="28"/>
        </w:rPr>
        <w:t>.</w:t>
      </w:r>
    </w:p>
    <w:p w:rsidR="006905DD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3.</w:t>
      </w:r>
      <w:r w:rsidR="006C5705" w:rsidRPr="00F046DC">
        <w:rPr>
          <w:rFonts w:ascii="Times New Roman" w:hAnsi="Times New Roman" w:cs="Times New Roman"/>
          <w:sz w:val="28"/>
          <w:szCs w:val="28"/>
        </w:rPr>
        <w:t>4</w:t>
      </w:r>
      <w:r w:rsidRPr="00F046DC">
        <w:rPr>
          <w:rFonts w:ascii="Times New Roman" w:hAnsi="Times New Roman" w:cs="Times New Roman"/>
          <w:sz w:val="28"/>
          <w:szCs w:val="28"/>
        </w:rPr>
        <w:t xml:space="preserve">. </w:t>
      </w:r>
      <w:r w:rsidR="006905DD" w:rsidRPr="00F046DC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6905DD" w:rsidRPr="00F046D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6905DD" w:rsidRPr="00F046DC" w:rsidRDefault="006905DD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</w:t>
      </w:r>
      <w:r w:rsidR="006C5705" w:rsidRPr="00F046DC">
        <w:rPr>
          <w:rFonts w:ascii="Times New Roman" w:hAnsi="Times New Roman" w:cs="Times New Roman"/>
          <w:sz w:val="28"/>
          <w:szCs w:val="28"/>
        </w:rPr>
        <w:t>5</w:t>
      </w:r>
      <w:r w:rsidRPr="00F046DC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образовательного процесса </w:t>
      </w:r>
      <w:r w:rsidR="006C5705" w:rsidRPr="00F046DC">
        <w:rPr>
          <w:rFonts w:ascii="Times New Roman" w:hAnsi="Times New Roman" w:cs="Times New Roman"/>
          <w:sz w:val="28"/>
          <w:szCs w:val="28"/>
        </w:rPr>
        <w:t>в</w:t>
      </w:r>
      <w:r w:rsidR="00D86472" w:rsidRPr="00F046DC">
        <w:rPr>
          <w:rFonts w:ascii="Times New Roman" w:hAnsi="Times New Roman" w:cs="Times New Roman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 w:cs="Times New Roman"/>
          <w:sz w:val="28"/>
          <w:szCs w:val="28"/>
        </w:rPr>
        <w:t>младшей группе</w:t>
      </w:r>
      <w:r w:rsidR="007A1CE0" w:rsidRPr="00F046DC">
        <w:rPr>
          <w:rFonts w:ascii="Times New Roman" w:hAnsi="Times New Roman" w:cs="Times New Roman"/>
          <w:sz w:val="28"/>
          <w:szCs w:val="28"/>
        </w:rPr>
        <w:t>.</w:t>
      </w:r>
    </w:p>
    <w:p w:rsidR="0002224E" w:rsidRPr="00F046DC" w:rsidRDefault="006905DD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</w:t>
      </w:r>
      <w:r w:rsidR="006C5705" w:rsidRPr="00F046DC">
        <w:rPr>
          <w:rFonts w:ascii="Times New Roman" w:hAnsi="Times New Roman" w:cs="Times New Roman"/>
          <w:sz w:val="28"/>
          <w:szCs w:val="28"/>
        </w:rPr>
        <w:t>6</w:t>
      </w:r>
      <w:r w:rsidRPr="00F046DC">
        <w:rPr>
          <w:rFonts w:ascii="Times New Roman" w:hAnsi="Times New Roman" w:cs="Times New Roman"/>
          <w:sz w:val="28"/>
          <w:szCs w:val="28"/>
        </w:rPr>
        <w:t xml:space="preserve">. </w:t>
      </w:r>
      <w:r w:rsidR="0002224E" w:rsidRPr="00F046DC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</w:t>
      </w:r>
      <w:r w:rsidR="00505355" w:rsidRPr="00F046D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во второй </w:t>
      </w:r>
      <w:r w:rsidR="00D86472" w:rsidRPr="00F046DC">
        <w:rPr>
          <w:rFonts w:ascii="Times New Roman" w:hAnsi="Times New Roman" w:cs="Times New Roman"/>
          <w:sz w:val="28"/>
          <w:szCs w:val="28"/>
        </w:rPr>
        <w:t>младшейгруппе.</w:t>
      </w:r>
    </w:p>
    <w:p w:rsidR="00974FAE" w:rsidRPr="00F046DC" w:rsidRDefault="00974FA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443" w:rsidRPr="00F046DC" w:rsidRDefault="00CB756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:rsidR="008C5859" w:rsidRPr="00F046DC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2224E" w:rsidRPr="00F046DC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117443" w:rsidRPr="00F046DC" w:rsidRDefault="0011744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="006C5705" w:rsidRPr="00F046DC">
        <w:rPr>
          <w:rFonts w:ascii="Times New Roman" w:hAnsi="Times New Roman" w:cs="Times New Roman"/>
          <w:sz w:val="28"/>
          <w:szCs w:val="28"/>
        </w:rPr>
        <w:t xml:space="preserve"> лет</w:t>
      </w:r>
      <w:r w:rsidRPr="00F046DC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F046DC">
        <w:rPr>
          <w:rFonts w:ascii="Times New Roman" w:hAnsi="Times New Roman" w:cs="Times New Roman"/>
          <w:sz w:val="28"/>
          <w:szCs w:val="28"/>
        </w:rPr>
        <w:t xml:space="preserve">с </w:t>
      </w:r>
      <w:r w:rsidRPr="00F046DC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F046DC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:rsidR="0002224E" w:rsidRPr="00F046DC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505355" w:rsidRPr="00F046DC">
        <w:rPr>
          <w:rFonts w:ascii="Times New Roman" w:hAnsi="Times New Roman" w:cs="Times New Roman"/>
          <w:sz w:val="28"/>
          <w:szCs w:val="28"/>
        </w:rPr>
        <w:t>второй</w:t>
      </w:r>
      <w:r w:rsidR="00D86472" w:rsidRPr="00F046DC">
        <w:rPr>
          <w:rFonts w:ascii="Times New Roman" w:hAnsi="Times New Roman" w:cs="Times New Roman"/>
          <w:sz w:val="28"/>
          <w:szCs w:val="28"/>
        </w:rPr>
        <w:t xml:space="preserve">младшей </w:t>
      </w:r>
      <w:r w:rsidRPr="00F046DC">
        <w:rPr>
          <w:rFonts w:ascii="Times New Roman" w:hAnsi="Times New Roman" w:cs="Times New Roman"/>
          <w:sz w:val="28"/>
          <w:szCs w:val="28"/>
        </w:rPr>
        <w:t xml:space="preserve">группы обеспечивает разностороннее развитие детей в возрасте от </w:t>
      </w:r>
      <w:r w:rsidR="00D86472" w:rsidRPr="00F046DC">
        <w:rPr>
          <w:rFonts w:ascii="Times New Roman" w:hAnsi="Times New Roman" w:cs="Times New Roman"/>
          <w:sz w:val="28"/>
          <w:szCs w:val="28"/>
        </w:rPr>
        <w:t>3</w:t>
      </w:r>
      <w:r w:rsidR="00E75B8F" w:rsidRPr="00F046DC">
        <w:rPr>
          <w:rFonts w:ascii="Times New Roman" w:hAnsi="Times New Roman" w:cs="Times New Roman"/>
          <w:sz w:val="28"/>
          <w:szCs w:val="28"/>
        </w:rPr>
        <w:t xml:space="preserve"> до </w:t>
      </w:r>
      <w:r w:rsidR="00D86472" w:rsidRPr="00F046DC">
        <w:rPr>
          <w:rFonts w:ascii="Times New Roman" w:hAnsi="Times New Roman" w:cs="Times New Roman"/>
          <w:sz w:val="28"/>
          <w:szCs w:val="28"/>
        </w:rPr>
        <w:t>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685C59" w:rsidRPr="003C4DB4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DB4">
        <w:rPr>
          <w:rFonts w:ascii="Times New Roman" w:hAnsi="Times New Roman" w:cs="Times New Roman"/>
          <w:sz w:val="28"/>
          <w:szCs w:val="28"/>
        </w:rPr>
        <w:t>Используются парциальные программы: (</w:t>
      </w:r>
      <w:r w:rsidR="00685C59" w:rsidRPr="003C4DB4">
        <w:rPr>
          <w:rFonts w:ascii="Times New Roman" w:hAnsi="Times New Roman" w:cs="Times New Roman"/>
          <w:sz w:val="28"/>
          <w:szCs w:val="28"/>
        </w:rPr>
        <w:t>Лыкова</w:t>
      </w:r>
      <w:r w:rsidR="00E97018" w:rsidRPr="003C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7018" w:rsidRPr="003C4DB4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="00E97018" w:rsidRPr="003C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7018" w:rsidRPr="003C4DB4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="00E97018" w:rsidRPr="003C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7018" w:rsidRPr="003C4DB4">
        <w:rPr>
          <w:rFonts w:ascii="Times New Roman" w:hAnsi="Times New Roman" w:cs="Times New Roman"/>
          <w:sz w:val="28"/>
          <w:szCs w:val="28"/>
        </w:rPr>
        <w:t>Г</w:t>
      </w:r>
      <w:r w:rsidR="00685C59" w:rsidRPr="003C4DB4">
        <w:rPr>
          <w:rFonts w:ascii="Times New Roman" w:hAnsi="Times New Roman" w:cs="Times New Roman"/>
          <w:sz w:val="28"/>
          <w:szCs w:val="28"/>
        </w:rPr>
        <w:t>ербова</w:t>
      </w:r>
      <w:proofErr w:type="spellEnd"/>
      <w:r w:rsidR="00685C59" w:rsidRPr="003C4DB4">
        <w:rPr>
          <w:rFonts w:ascii="Times New Roman" w:hAnsi="Times New Roman" w:cs="Times New Roman"/>
          <w:sz w:val="28"/>
          <w:szCs w:val="28"/>
        </w:rPr>
        <w:t xml:space="preserve">, "От рождения до школы", авторы </w:t>
      </w:r>
      <w:proofErr w:type="spellStart"/>
      <w:r w:rsidR="00685C59" w:rsidRPr="003C4DB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685C59" w:rsidRPr="003C4DB4">
        <w:rPr>
          <w:rFonts w:ascii="Times New Roman" w:hAnsi="Times New Roman" w:cs="Times New Roman"/>
          <w:sz w:val="28"/>
          <w:szCs w:val="28"/>
        </w:rPr>
        <w:t xml:space="preserve"> Н.Е, Комарова Т.С., Васильева М.А.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</w:t>
      </w:r>
      <w:r w:rsidRPr="00F046D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1EDD" w:rsidRPr="008C5859" w:rsidRDefault="00505355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ED3895" w:rsidP="00175D5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B756F" w:rsidRPr="008C5859" w:rsidRDefault="00175D5D" w:rsidP="00175D5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B756F" w:rsidRPr="008C5859" w:rsidRDefault="00CB756F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C5859" w:rsidRPr="008C5859" w:rsidRDefault="008C5859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D86472">
        <w:rPr>
          <w:rFonts w:ascii="Times New Roman" w:hAnsi="Times New Roman" w:cs="Times New Roman"/>
          <w:sz w:val="28"/>
          <w:szCs w:val="28"/>
        </w:rPr>
        <w:t>3-4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формирование познавательных интересов и познавательных действий ребёнка в различных видах деятельности;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CB756F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:rsidR="00CB756F" w:rsidRPr="008C5859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</w:t>
      </w:r>
      <w:r w:rsidR="00D86472">
        <w:rPr>
          <w:rFonts w:ascii="Times New Roman" w:hAnsi="Times New Roman" w:cs="Times New Roman"/>
          <w:b/>
          <w:sz w:val="28"/>
          <w:szCs w:val="28"/>
        </w:rPr>
        <w:t xml:space="preserve">младшем дошкольном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:rsidR="00CB756F" w:rsidRPr="008C5859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К четыр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м годам: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культурно-гигиенические навыки: умывание, одевание и т.п., соблюдает требования гигиены, имеет первичные представления о факторах, положительно влияющих на здоровье;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доверие к миру, положительно оценивает себя, говорит о себе в первом лице;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откликается эмоционально на ярко выраженное состояние близких и сверстников по показу и побуждению взрослых; дружелюбно настроен, спокойно играет рядом с детьми;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элементарными нормами и правилами поведения, связанными с определ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нными разрешениями и запретами («можно», «нельзя»), демонстрирует стремление к положительным поступкам;</w:t>
      </w:r>
    </w:p>
    <w:p w:rsidR="00D86472" w:rsidRPr="00D86472" w:rsidRDefault="00D86472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включается охотно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D86472" w:rsidRPr="00D86472" w:rsidRDefault="00501C8B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интерес к сверстникам, к взаимодействию в игре,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D86472" w:rsidRPr="00D86472" w:rsidRDefault="007A1CE0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игровыми действиями с игрушками и предметами-заместителями, разворачивает игровой сюжет из нескольких эпизодов;</w:t>
      </w:r>
    </w:p>
    <w:p w:rsidR="00D86472" w:rsidRPr="00D86472" w:rsidRDefault="00501C8B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D86472" w:rsidRPr="00D86472" w:rsidRDefault="00501C8B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принимает участие в несложной совместной познавательной деятельности, принимает цель и основные задачи деятельности, образец и инструкцию взрослого, стремится завершить начатое действие;</w:t>
      </w:r>
    </w:p>
    <w:p w:rsidR="00D86472" w:rsidRPr="00D86472" w:rsidRDefault="00501C8B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вопросы констатирующего характера;</w:t>
      </w:r>
    </w:p>
    <w:p w:rsidR="00D86472" w:rsidRPr="00D86472" w:rsidRDefault="00501C8B" w:rsidP="00D864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</w:t>
      </w:r>
    </w:p>
    <w:p w:rsidR="008C5859" w:rsidRPr="008C5859" w:rsidRDefault="00501C8B" w:rsidP="00D864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умения вступать в речевое общение со знакомыми взрослыми: понимает обращ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нную к нему речь, отвечает на вопросы, используя простые распростран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нные предложения; проявляет речевую активность в общении со сверстником; здоровается и прощается с воспитателем и детьми, благодарит за обед, выражает просьбу, узна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содержание прослушанных произведений по иллюстрациям, эмоционально откликается; совместно со взрослым пересказывает знакомые сказки, читает короткие стихи.</w:t>
      </w:r>
    </w:p>
    <w:p w:rsidR="00D86472" w:rsidRDefault="00D86472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895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895" w:rsidRPr="00F046DC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Pr="00F046DC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375027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Pr="00F046DC">
        <w:rPr>
          <w:rFonts w:ascii="Times New Roman" w:hAnsi="Times New Roman" w:cs="Times New Roman"/>
          <w:sz w:val="28"/>
          <w:szCs w:val="28"/>
        </w:rPr>
        <w:t>раннего возраста.</w:t>
      </w:r>
    </w:p>
    <w:p w:rsidR="00ED3895" w:rsidRPr="00F046DC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Ц</w:t>
      </w:r>
      <w:r w:rsidR="00ED3895" w:rsidRPr="00F046DC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F046DC">
        <w:rPr>
          <w:rFonts w:ascii="Times New Roman" w:hAnsi="Times New Roman" w:cs="Times New Roman"/>
          <w:sz w:val="28"/>
          <w:szCs w:val="28"/>
        </w:rPr>
        <w:t>.</w:t>
      </w:r>
    </w:p>
    <w:p w:rsidR="00ED3895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F046DC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Pr="00F046DC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F046DC">
        <w:rPr>
          <w:rFonts w:ascii="Times New Roman" w:hAnsi="Times New Roman" w:cs="Times New Roman"/>
          <w:sz w:val="28"/>
          <w:szCs w:val="28"/>
        </w:rPr>
        <w:t>едагогическ</w:t>
      </w:r>
      <w:r w:rsidRPr="00F046DC">
        <w:rPr>
          <w:rFonts w:ascii="Times New Roman" w:hAnsi="Times New Roman" w:cs="Times New Roman"/>
          <w:sz w:val="28"/>
          <w:szCs w:val="28"/>
        </w:rPr>
        <w:t>ая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Pr="00F046DC">
        <w:rPr>
          <w:rFonts w:ascii="Times New Roman" w:hAnsi="Times New Roman" w:cs="Times New Roman"/>
          <w:sz w:val="28"/>
          <w:szCs w:val="28"/>
        </w:rPr>
        <w:t xml:space="preserve">анаправлена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="00375027" w:rsidRPr="00F046DC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ED3895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 w:rsidR="008C5859">
        <w:rPr>
          <w:rFonts w:ascii="Times New Roman" w:hAnsi="Times New Roman" w:cs="Times New Roman"/>
          <w:sz w:val="28"/>
          <w:szCs w:val="28"/>
        </w:rPr>
        <w:t xml:space="preserve">иагностики является </w:t>
      </w:r>
      <w:proofErr w:type="gramStart"/>
      <w:r w:rsidR="008C5859">
        <w:rPr>
          <w:rFonts w:ascii="Times New Roman" w:hAnsi="Times New Roman" w:cs="Times New Roman"/>
          <w:sz w:val="28"/>
          <w:szCs w:val="28"/>
        </w:rPr>
        <w:t>наблюдение.</w:t>
      </w:r>
      <w:r w:rsidRPr="008C5859">
        <w:rPr>
          <w:rFonts w:ascii="Times New Roman" w:hAnsi="Times New Roman" w:cs="Times New Roman"/>
          <w:sz w:val="28"/>
          <w:szCs w:val="28"/>
        </w:rPr>
        <w:t>Ориентирами</w:t>
      </w:r>
      <w:proofErr w:type="gramEnd"/>
      <w:r w:rsidRPr="008C5859">
        <w:rPr>
          <w:rFonts w:ascii="Times New Roman" w:hAnsi="Times New Roman" w:cs="Times New Roman"/>
          <w:sz w:val="28"/>
          <w:szCs w:val="28"/>
        </w:rPr>
        <w:t xml:space="preserve"> для наблюдения являются возрастные характеристики развития ребёнка. Они выступают как обобщ</w:t>
      </w:r>
      <w:r w:rsidR="00D12CB7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 w:rsidR="00D12CB7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375027" w:rsidRDefault="006C5705" w:rsidP="00375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C5705" w:rsidRPr="00375027" w:rsidSect="00685C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F046D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375027"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 w:cs="Times New Roman"/>
          <w:b/>
          <w:color w:val="auto"/>
          <w:sz w:val="28"/>
          <w:szCs w:val="28"/>
        </w:rPr>
        <w:t>младшей группе</w:t>
      </w:r>
      <w:r w:rsidR="003D33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:rsidR="00375027" w:rsidRPr="003D2C03" w:rsidRDefault="00375027" w:rsidP="00375027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0"/>
        <w:gridCol w:w="11396"/>
      </w:tblGrid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2C413F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оказывать помощь в освоении способов взаимодействия со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сверстниками в игре, в повседневном общении и бытовой деятельности;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приучать детей к выполнению элементарных правил культуры поведения в ДОО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посуды, уборка помещений группы и участка и прочее) и трудовые навыки;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воспитывать бережное отношение к предметам и игрушкам как результатам труда взрослых;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приобщать детей к самообслуживанию (одевание, раздевание, умывание), развивать самостоятельность, уверенность, положительную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самооценку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интерес к правилам безопасного поведения;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:rsidR="00375027" w:rsidRPr="002C413F" w:rsidRDefault="00375027" w:rsidP="00685C59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формирования у детей образа Я: закрепляет умение называть сво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2C413F">
              <w:rPr>
                <w:rFonts w:ascii="Times New Roman" w:hAnsi="Times New Roman" w:cs="Times New Roman"/>
                <w:sz w:val="24"/>
              </w:rPr>
              <w:t>эмпатийного</w:t>
            </w:r>
            <w:proofErr w:type="spellEnd"/>
            <w:r w:rsidRPr="002C413F">
              <w:rPr>
                <w:rFonts w:ascii="Times New Roman" w:hAnsi="Times New Roman" w:cs="Times New Roman"/>
                <w:sz w:val="24"/>
              </w:rPr>
              <w:t xml:space="preserve"> поведения (поддержать, пожалеть, обнад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в группе положительный эмоциональный фон для объединения детей, проводит игры и упражнения в кругу, где дети видят и слышат друг друга.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поощряет позитивный опыт взаимодействия детей,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 xml:space="preserve">В совместных игровых и бытовых действиях педагог демонстрирует готовность действовать согласованно,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возникновения между детьми договор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нности.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регулярно напоминает название насел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нном пункте. Демонстрирует эмоциональную отзывчивость на красоту родного края, восхищается природными явлениями.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мом пищи, элементарный уход за собой (расч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сывание волос, поддержание опрятности одежды, пользование носовым платком и тому подобное).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приучения детей к соблюдению порядка, используя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мы напоминания, упражнения, личного примера, поощрения и одобрения при самостоятельном и правильном выполнении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действий по самообслуживанию.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 xml:space="preserve">воспитание социальных чувств и навыков: способности к сопереживанию, общительности, дружелюбия, сотрудничества, умения </w:t>
            </w:r>
            <w:r w:rsidRPr="003D2C03">
              <w:rPr>
                <w:rFonts w:ascii="Times New Roman" w:hAnsi="Times New Roman" w:cs="Times New Roman"/>
                <w:sz w:val="24"/>
              </w:rPr>
              <w:lastRenderedPageBreak/>
              <w:t>соблюдать правила, активной личностной позиции;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375027" w:rsidRPr="003D2C03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375027" w:rsidRDefault="00375027" w:rsidP="003750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4"/>
        <w:gridCol w:w="11392"/>
      </w:tblGrid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2C413F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умение непосредственного попарного сравнения предметов по форме, величине и количеству, определяя их соотношение между собой;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375027" w:rsidRPr="002C413F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конкретизировать представления детей об объектах ближайшего окружения: о родном насел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375027" w:rsidRPr="003D2C03" w:rsidRDefault="00375027" w:rsidP="00264FC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446" w:type="dxa"/>
          </w:tcPr>
          <w:p w:rsidR="00375027" w:rsidRPr="00065317" w:rsidRDefault="00375027" w:rsidP="00685C59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:rsidR="00375027" w:rsidRPr="00065317" w:rsidRDefault="00375027" w:rsidP="00264FC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лтый, зел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ный, синий, ч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</w:t>
            </w:r>
            <w:r w:rsidR="00264FC6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мы наложения и приложения; организует овладение уравниванием неравных групп предметов пут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</w:t>
            </w:r>
            <w:r w:rsidR="00264FC6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065317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 xml:space="preserve"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(снизу), справа (слева) и времени (понимать контрастные особенности утра и вечера, дня и ночи).</w:t>
            </w:r>
          </w:p>
          <w:p w:rsidR="00375027" w:rsidRPr="0054401C" w:rsidRDefault="00375027" w:rsidP="00685C5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4401C">
              <w:rPr>
                <w:rFonts w:ascii="Times New Roman" w:hAnsi="Times New Roman" w:cs="Times New Roman"/>
                <w:b/>
                <w:bCs/>
                <w:sz w:val="24"/>
              </w:rPr>
              <w:t>Окружающий мир</w:t>
            </w:r>
          </w:p>
          <w:p w:rsidR="00375027" w:rsidRPr="00065317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нным пунктом, в котором жив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ребёнок, да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Да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ный).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года.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4951BC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375027" w:rsidRPr="004951BC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375027" w:rsidRPr="004951BC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375027" w:rsidRPr="004951BC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375027" w:rsidRPr="004951BC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375027" w:rsidRPr="003D2C03" w:rsidRDefault="00375027" w:rsidP="009E7500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79"/>
        <w:gridCol w:w="10407"/>
      </w:tblGrid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4390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685C59">
        <w:tc>
          <w:tcPr>
            <w:tcW w:w="4390" w:type="dxa"/>
          </w:tcPr>
          <w:p w:rsidR="00375027" w:rsidRPr="00065317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продолжать закреплять у детей умение внятно произносить в словах все гласные и согласные звуки, кроме шипящих и сонорных;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вырабатывать правильный темп речи, интонационную выразительность; отч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тливо произносить слова и короткие фразы.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обозначающие животных и их дет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нышей; существительных в форме множественного числа в родительном падеже; составлять пред</w:t>
            </w:r>
            <w:r>
              <w:rPr>
                <w:rFonts w:ascii="Times New Roman" w:hAnsi="Times New Roman" w:cs="Times New Roman"/>
                <w:sz w:val="24"/>
              </w:rPr>
              <w:t>ложения с однородными членами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065317">
              <w:rPr>
                <w:rFonts w:ascii="Times New Roman" w:hAnsi="Times New Roman" w:cs="Times New Roman"/>
                <w:sz w:val="24"/>
              </w:rPr>
              <w:t>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звукоподражательных глаголов;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065317">
              <w:rPr>
                <w:rFonts w:ascii="Times New Roman" w:hAnsi="Times New Roman" w:cs="Times New Roman"/>
                <w:sz w:val="24"/>
              </w:rPr>
              <w:t>овершенствовать у детей умение пользоваться в речи разными способами словообразования.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:rsidR="00B46D39" w:rsidRDefault="00375027" w:rsidP="00B46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</w:t>
            </w:r>
            <w:r>
              <w:rPr>
                <w:rFonts w:ascii="Times New Roman" w:hAnsi="Times New Roman" w:cs="Times New Roman"/>
                <w:sz w:val="24"/>
              </w:rPr>
              <w:t>ми формулами речевого этикета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B46D39" w:rsidRDefault="00375027" w:rsidP="00B46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7146DE">
              <w:rPr>
                <w:rFonts w:ascii="Times New Roman" w:hAnsi="Times New Roman" w:cs="Times New Roman"/>
                <w:sz w:val="24"/>
              </w:rPr>
              <w:t>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7146DE">
              <w:rPr>
                <w:rFonts w:ascii="Times New Roman" w:hAnsi="Times New Roman" w:cs="Times New Roman"/>
                <w:sz w:val="24"/>
              </w:rPr>
              <w:t>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положительные эмоциональные проявления (улыбки, смех, жесты) детей в процессе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совместного слушания художественных произведений.</w:t>
            </w:r>
          </w:p>
        </w:tc>
        <w:tc>
          <w:tcPr>
            <w:tcW w:w="10453" w:type="dxa"/>
          </w:tcPr>
          <w:p w:rsidR="00375027" w:rsidRPr="00065317" w:rsidRDefault="00375027" w:rsidP="00685C59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:rsidR="00375027" w:rsidRPr="0006531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Обогащение словаря</w:t>
            </w:r>
            <w:r w:rsidRPr="00065317">
              <w:rPr>
                <w:rFonts w:ascii="Times New Roman" w:hAnsi="Times New Roman" w:cs="Times New Roman"/>
                <w:sz w:val="24"/>
              </w:rPr>
              <w:t>: педагог обогащает словарь детей за сч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Активизация словаря: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:rsidR="00375027" w:rsidRPr="0006531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нышей в единственном и множественном числе (кошка - кот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нок, котята); составлять простое распростран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нное предложение и с помощью педагога строить сложные предложения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л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- вышел), образовывать звукоподражательные глаголы (чирикает).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закрепляет у детей умения использовать основные формы речевого этикета в разных ситуациях общения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146DE">
              <w:rPr>
                <w:rFonts w:ascii="Times New Roman" w:hAnsi="Times New Roman" w:cs="Times New Roman"/>
                <w:sz w:val="24"/>
              </w:rPr>
              <w:t>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Малые формы фольклора: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«Ай,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качи-качи-качи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мурысенька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...», «Курочка-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рябушечка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«Травка-муравка...», «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Чики-чики-чикалочки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...».</w:t>
            </w:r>
          </w:p>
          <w:p w:rsidR="00375027" w:rsidRPr="007146DE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Русские народные сказки: «Бычок - ч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рный бочок, белые копытца» (обр. М. Булатова); «Волк и козлята» (обр. А.Н. Толстого); «Кот, петух и лиса» (обр. М. Боголюбской); «Лиса и заяц» (обр. В. Даля); «Снегурочка и лиса» (обр. М. Булатова); «У страха глаза велики» (обр. М. Серовой).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 xml:space="preserve">Песенки: «Кораблик», «Храбрецы», «Маленькие феи», «Три зверолова» англ., обр. С. Маршака; «Что за грохот», пер. </w:t>
            </w:r>
            <w:proofErr w:type="gramStart"/>
            <w:r w:rsidRPr="007146DE">
              <w:rPr>
                <w:rFonts w:ascii="Times New Roman" w:hAnsi="Times New Roman" w:cs="Times New Roman"/>
                <w:sz w:val="24"/>
              </w:rPr>
              <w:t>с латыш</w:t>
            </w:r>
            <w:proofErr w:type="gramEnd"/>
            <w:r w:rsidRPr="007146DE">
              <w:rPr>
                <w:rFonts w:ascii="Times New Roman" w:hAnsi="Times New Roman" w:cs="Times New Roman"/>
                <w:sz w:val="24"/>
              </w:rPr>
              <w:t xml:space="preserve">. С. Маршака; «Купите лук...», пер. с шотл. И. Токмаковой; «Разговор лягушек», «Несговорчивый удод», «Помогите!»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чеш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 С. Маршака.</w:t>
            </w:r>
          </w:p>
          <w:p w:rsidR="00375027" w:rsidRPr="007146DE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Сказки: «Два жадных медвежонка», венг., обр. А. Краснова и В.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Важдаева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; «Упрямые козы»,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узб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обр. Ш.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Сагдуллы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; «У солнышка в гостях», пер. со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словац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С. Могилевской и Л. Зориной; «Храбрец-молодец»,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болг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Л. Грибовой; «Пых», белорус, обр. Н.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Мялика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: «Лесной мишка и проказница мышка», латыш., обр. Ю.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Ванага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, пер. Л. Воронковой.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Поэзия: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она»; Майков А.Н. «Колыбельная песня»; Маршак С.Я.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:rsidR="00375027" w:rsidRPr="007146DE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Проза: Бианки В.В. «Купание медвежат»; Воронкова Л.Ф. «Снег идет» (из книги «Снег ид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т»); Дмитриев Ю. «Синий шалашик»; Житков Б.С. «Что я видел» (1-2 рассказа по выбору);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Зартайская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И. «Душевные истории проПряника и Вареника»; Зощенко М.М. «Умная птичка»; Прокофьева C.JI. «Маша и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Ойка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», «Сказка про грубое слово «Уходи»», «Сказка о невоспитанном мышонке» (из книги «Машины сказки», по выбору); Сутеев В.Г. «Три кот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нка»; Толстой JI.H. «Птица свила гнездо...»; «Таня знала буквы...»; «У Вари был чиж...», «Пришла весна...» (1-2 рассказа по выбору); Ушинский К.Д. «Петушок с семь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й», «Уточки», «Васька», «Лиса-Патрикеевна» (1-2 рассказа по выбору); Хармс Д.И. «Храбрый ёж».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:rsidR="00375027" w:rsidRPr="007146DE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Поэзия: Виеру Г. «Ёжик и барабан»,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Я. Акима; Воронько П. «Хитрый ёжик», пер. с укр. С. Маршака;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Дьюдни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А. «Лама красная пижама», пер. Т.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Духановой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; Забила Н.Л. «Карандаш», пер. с укр. 3. Александровой; Капутикян С. «Кто скорее допь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т»,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арм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Спендиаровой; Карем М. «Мой кот», пер. с франц. М. Кудиновой;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Макбратни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Милева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Л. «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Быстроножка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и серая Од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жка»,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болг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 М. Маринова.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Проза: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Бехлерова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X. «Капустный лист», пер. с польск. Г. Лукина; Биссет Д. «Лягушка в зеркале», пер. с англ. Н. Шерешевской;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Муур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Л. «Крошка Енот и Тот, кто сидит в пруду», пер. с англ. О. Образцовой; Чапек И. «В лесу» (из книги «Приключения п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сика и кошечки»), пер. чешек. Г. Лукина.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5F4934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375027" w:rsidRPr="005F4934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99"/>
        <w:gridCol w:w="10687"/>
      </w:tblGrid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4106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737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685C59">
        <w:tc>
          <w:tcPr>
            <w:tcW w:w="4106" w:type="dxa"/>
          </w:tcPr>
          <w:p w:rsidR="00375027" w:rsidRPr="00CA5468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понимание красоты произведений искусства, потребность общения с искусством;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патриотическое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готовить детей к посещению кукольного театра, выставки детских работ и такдалее;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приобщать детей к участию в концертах, праздниках в семье и ДОО: исполне</w:t>
            </w:r>
            <w:r>
              <w:rPr>
                <w:rFonts w:ascii="Times New Roman" w:hAnsi="Times New Roman" w:cs="Times New Roman"/>
                <w:sz w:val="24"/>
              </w:rPr>
              <w:t>ние танца, песни, чтение стихов.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A5468">
              <w:rPr>
                <w:rFonts w:ascii="Times New Roman" w:hAnsi="Times New Roman" w:cs="Times New Roman"/>
                <w:sz w:val="24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находить связь между предметами и явлениями окружающего мира и их изображениями (в рисунке, лепке, аппликации);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народной игрушкой (филимоновской, дымковской, сем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новской, богородской) для обогащения зрительных впечатлений и показа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условно-обобщ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трактовки художественных образов;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переводить детей от рисования-подражани</w:t>
            </w:r>
            <w:r>
              <w:rPr>
                <w:rFonts w:ascii="Times New Roman" w:hAnsi="Times New Roman" w:cs="Times New Roman"/>
                <w:sz w:val="24"/>
              </w:rPr>
              <w:t>я к самостоятельному творчеству.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совершенствовать у детей конструктивные умения;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использовать в </w:t>
            </w:r>
            <w:r>
              <w:rPr>
                <w:rFonts w:ascii="Times New Roman" w:hAnsi="Times New Roman" w:cs="Times New Roman"/>
                <w:sz w:val="24"/>
              </w:rPr>
              <w:t>постройках детали разного цвета.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 детей умение узнавать знакомые песни, пьесы; чувствовать характер музыки (вес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лый, бодрый, спокойный), эмоционально на не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реагировать; выражать сво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настроение в движении под музыку;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учить детей петь простые народные песни, попевки, прибаутки,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передавая их настроение и характер;</w:t>
            </w:r>
          </w:p>
          <w:p w:rsidR="00375027" w:rsidRPr="00875EF1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положительные, доброжелательные, коллективные взаимоотношения;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у детей имитировать характерные действия персонажей (птички летают, козл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нок скачет), передавать эмоциональное состояние человека (мимикой, </w:t>
            </w:r>
            <w:proofErr w:type="gramStart"/>
            <w:r w:rsidRPr="00781F1B">
              <w:rPr>
                <w:rFonts w:ascii="Times New Roman" w:hAnsi="Times New Roman" w:cs="Times New Roman"/>
                <w:sz w:val="24"/>
              </w:rPr>
              <w:t>позой,жестом</w:t>
            </w:r>
            <w:proofErr w:type="gramEnd"/>
            <w:r w:rsidRPr="00781F1B">
              <w:rPr>
                <w:rFonts w:ascii="Times New Roman" w:hAnsi="Times New Roman" w:cs="Times New Roman"/>
                <w:sz w:val="24"/>
              </w:rPr>
              <w:t>,движением)</w:t>
            </w:r>
            <w:r w:rsidR="001C15F1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знакомить детей с при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мами вождения настольных кукол; формировать у детей умение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интонационную выразительность речи в процессе театрально-игровой деятельности;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у детей диалогическую речь в процессе театрально-игровой деятельности;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следить за развитием действия в драматизациях и кукольных спектаклях;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использовать импровизационные формы диалогов действующи</w:t>
            </w:r>
            <w:r>
              <w:rPr>
                <w:rFonts w:ascii="Times New Roman" w:hAnsi="Times New Roman" w:cs="Times New Roman"/>
                <w:sz w:val="24"/>
              </w:rPr>
              <w:t>х лиц в хорошо знакомых сказках.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создавать атмосферу эмоционального благополучия в культурно-досуговой деятельности;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интерес к просмотру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кукольных спектаклей, прослушиванию музыкальных и литературных произведений;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10737" w:type="dxa"/>
          </w:tcPr>
          <w:p w:rsidR="00375027" w:rsidRPr="00CA5468" w:rsidRDefault="00375027" w:rsidP="00685C59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 к книгам: Е.И. Чарушин «Рассказы о животных»; Ю.А. Васнецов к книге Л.Н. Толстого «Три медведя».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Иллюстрации, репродукции картин: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Изобразительная деятельность</w:t>
            </w:r>
          </w:p>
          <w:p w:rsidR="00375027" w:rsidRPr="00CA5468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</w:t>
            </w:r>
            <w:r w:rsidR="001C15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ный, ж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лтый, белый, ч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рный);знакомит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</w:t>
            </w:r>
            <w:r w:rsidR="001C15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сюжетные композиции, повторяя изображение одного предмета (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:rsidR="00375027" w:rsidRPr="00CA5468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</w:t>
            </w:r>
            <w:r w:rsidR="0065339B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:rsidR="00375027" w:rsidRPr="00CA5468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</w:t>
            </w:r>
            <w:r w:rsidR="0065339B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Народное декоративно-прикладное искусство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простейшему анализу созданных построек; вызывает чувство радости при удавшейся постройке.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Учит детей располагать кирпичики, пластины вертикально (в ряд, по кругу, по периметру четыр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хугольника), ставить их плотно друг к другу, на определ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нном расстоянии (заборчик, ворота).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побуждает детей к созданию вариантов конструкций, добавляя другие детали (на столбики ворот ставить тр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Развивает у детей желание сооружать постройки по собственному замыслу.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Продолжает формировать умение у детей обыгрывать постройки, объединять их по сюжету: дорожка </w:t>
            </w:r>
            <w:r w:rsidR="00071795">
              <w:rPr>
                <w:rFonts w:ascii="Times New Roman" w:hAnsi="Times New Roman" w:cs="Times New Roman"/>
                <w:sz w:val="24"/>
              </w:rPr>
              <w:t>у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дома - улица; стол, стул, диван - мебель для кукол.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приучает детей после игры аккуратно складывать детали в коробки.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знакомит детей со свойствами песка, снега, сооружая из них постройки.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 xml:space="preserve">Слушание 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произведений:</w:t>
            </w:r>
          </w:p>
          <w:p w:rsidR="00375027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«Осенью», муз. С.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«Ласковая песенка»,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Мираджи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«Колыбельная», муз. С.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Разаренова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«Мишка с куклой пляшут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полечку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Качурбиной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«Зайчик», муз. Л. Лядовой; «Резвушка» и «Капризуля», муз. В. Волкова; «Воробей», муз. А.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Руббах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«Дождик и радуга», муз. С. Прокофьева; «Со вьюном я хожу»,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песня; «Лесные картинки», муз. Ю.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Слонова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Упражнения на развитие слуха и голоса: «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Лю-лю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бай», </w:t>
            </w:r>
            <w:proofErr w:type="spellStart"/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spellEnd"/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колыбельная; «Я иду с цветами», муз. Е. Тиличеевой, сл. Л. Дымовой; «Маме улыбаемся», муз. В.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, сл. 3. Петровой; пение народной потешки «Солнышко-ведрышко; муз. В. Карасевой, сл. Народные.</w:t>
            </w:r>
          </w:p>
          <w:p w:rsidR="00375027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Песни: «Петушок» и «Ладушки»,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 xml:space="preserve">«Прокати, лошадка, нас», муз. В.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, сл. Е. Авдиенко; «Цыплята», муз. А. Филиппенко, сл. Т. Волгиной.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допевать мелодии колыбельных песен на слог «баю-баю» и 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мелодий на слог «ля-ля». Способствует у детей формированию навыка сочинительства 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и грустных мелодий по образцу.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«Бай-бай, бай-бай», «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Лю-лю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бай», </w:t>
            </w:r>
            <w:proofErr w:type="spellStart"/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spellEnd"/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>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      </w:r>
          </w:p>
          <w:p w:rsidR="00071795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рнышки цыплята, летают птички и так далее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</w:t>
            </w:r>
            <w:r>
              <w:rPr>
                <w:rFonts w:ascii="Times New Roman" w:hAnsi="Times New Roman" w:cs="Times New Roman"/>
                <w:sz w:val="24"/>
              </w:rPr>
              <w:t>х видах досуговой деятельности).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Музыкально-ритмические движения: игровые упражнения, ходьба и бег под музыку «Марш и бег»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A.Александрова; «Скачут лошадки»,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«Шагаем как физкультурники», муз. Т. Ломовой; «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Топотушки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Этюды-драматизации: «Зайцы и лиса», муз. Е. Вихаревой; «Медвежата»,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Н.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 xml:space="preserve">Френкель; «Птички летают», муз. Л. Банниковой; «Жуки»,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венгер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нар.мелодия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, обр. Л.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Вишкарева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Игры: «Солнышко и дождик»,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А. Барто; «Жмурки с Мишкой», муз. Ф.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Флотова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песня, обр. Н.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Хороводы и пляски: «Пляска с погремушками»,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муз.и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 сл. В. Антоновой; «Пальчики и ручки», рус. нар. мелодия,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обраб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танец с листочками под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Равина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П.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Границыной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танец с платочками под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мелодию; «Помирились»,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Вилькорейской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Характерные танцы: «Танец снежинок», муз. Бекмана; «Фонарики», муз. Р. Рустамова; «Танец зайчиков»,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>. мелодия; «Вышли куклы танцевать», муз. В. Витлина.</w:t>
            </w:r>
          </w:p>
          <w:p w:rsidR="00375027" w:rsidRPr="00875EF1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танцевально-игрового творчества: «Пляска», муз. Р. Рустамова; «Зайцы», муз. Е. Тиличеевой;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лые ножки», 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. мелодия,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обр.B.Агафонникова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«Волшебные платочки»,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рус.нар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 мелодия, обр. Р. Рустамова.</w:t>
            </w:r>
          </w:p>
          <w:p w:rsidR="00375027" w:rsidRPr="0078036C" w:rsidRDefault="00375027" w:rsidP="00685C5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036C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звуковысотного слуха: «Птицы и птенчики»,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матрешки», «Три медведя».</w:t>
            </w:r>
          </w:p>
          <w:p w:rsidR="00375027" w:rsidRPr="00875EF1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ритмического слуха: «Кто как идет?»,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дудочки». Развитие тембрового и динамического слуха. «Громко - тихо», «Узнай свой инструмент»; «Колокольчики».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Определение жанра и развитие памяти: «Что делает кукла?», «Узнай и спой песню по картинке».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:rsidR="00375027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поощряет участие детей в играх-драматизациях, формирует умение следить за сюжетом.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0B64C6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1"/>
        <w:gridCol w:w="11395"/>
      </w:tblGrid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685C59">
        <w:tc>
          <w:tcPr>
            <w:tcW w:w="3397" w:type="dxa"/>
          </w:tcPr>
          <w:p w:rsidR="00375027" w:rsidRPr="00781F1B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446" w:type="dxa"/>
          </w:tcPr>
          <w:p w:rsidR="00375027" w:rsidRPr="00781F1B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организованно выполнять строевые упражнения, находить сво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место при совместных построениях, передвижениях. Выполнять общеразвивающие, музыкально-ритмические упражнения по показу; созда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375027" w:rsidRPr="00781F1B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 xml:space="preserve">Педагог продумывает и организует активный отдых, приобщает детей к здоровому образу жизни, к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781F1B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781F1B">
              <w:rPr>
                <w:rFonts w:ascii="Times New Roman" w:hAnsi="Times New Roman" w:cs="Times New Roman"/>
                <w:sz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781F1B">
              <w:rPr>
                <w:rFonts w:ascii="Times New Roman" w:hAnsi="Times New Roman" w:cs="Times New Roman"/>
                <w:sz w:val="24"/>
              </w:rPr>
              <w:t>подлезание</w:t>
            </w:r>
            <w:proofErr w:type="spellEnd"/>
            <w:r w:rsidRPr="00781F1B">
              <w:rPr>
                <w:rFonts w:ascii="Times New Roman" w:hAnsi="Times New Roman" w:cs="Times New Roman"/>
                <w:sz w:val="24"/>
              </w:rPr>
              <w:t xml:space="preserve"> под дугу, не касаясь руками пола;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прыжки: прыжки на двух и на одной ноге; на месте, продвигаясь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 на 2-3 м; через линию, (впер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:rsidR="00375027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</w:t>
            </w:r>
            <w:r>
              <w:rPr>
                <w:rFonts w:ascii="Times New Roman" w:hAnsi="Times New Roman" w:cs="Times New Roman"/>
                <w:sz w:val="24"/>
              </w:rPr>
              <w:t>ановкой.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плечевого пояса: поднимание и опускание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прямых рук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отведение их в стороны, вверх, на пояс, за спину (одновременно, поочер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жа; повороты со спины на живот и обратно;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в сторону, назад;</w:t>
            </w:r>
          </w:p>
          <w:p w:rsidR="00375027" w:rsidRPr="00781F1B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приставным шагом; поочер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дное выставление ноги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лый кот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нок, хитрая лиса, шустрый зайчик и так далее).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Строевые упражнения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375027" w:rsidRPr="00781F1B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:rsidR="00375027" w:rsidRPr="00781F1B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375027" w:rsidRPr="0004465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:rsidR="00375027" w:rsidRPr="00781F1B" w:rsidRDefault="00375027" w:rsidP="00685C5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:rsidR="00375027" w:rsidRPr="0004465B" w:rsidRDefault="00375027" w:rsidP="00685C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Активный отдых</w:t>
            </w:r>
          </w:p>
          <w:p w:rsidR="00375027" w:rsidRPr="00781F1B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3D2C03" w:rsidRDefault="00375027" w:rsidP="00685C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685C59">
        <w:tc>
          <w:tcPr>
            <w:tcW w:w="14843" w:type="dxa"/>
            <w:gridSpan w:val="2"/>
          </w:tcPr>
          <w:p w:rsidR="00375027" w:rsidRPr="000B64C6" w:rsidRDefault="00375027" w:rsidP="00685C59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0B64C6">
              <w:rPr>
                <w:rFonts w:ascii="Times New Roman" w:hAnsi="Times New Roman" w:cs="Times New Roman"/>
                <w:sz w:val="24"/>
              </w:rPr>
              <w:t>активности,самостоятельности</w:t>
            </w:r>
            <w:proofErr w:type="gramEnd"/>
            <w:r w:rsidRPr="000B64C6">
              <w:rPr>
                <w:rFonts w:ascii="Times New Roman" w:hAnsi="Times New Roman" w:cs="Times New Roman"/>
                <w:sz w:val="24"/>
              </w:rPr>
              <w:t>,самоуважения, коммуникабельности, уверенности и других личностных качеств;</w:t>
            </w:r>
          </w:p>
          <w:p w:rsidR="00375027" w:rsidRPr="000B64C6" w:rsidRDefault="00375027" w:rsidP="00685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375027" w:rsidRPr="003D2C03" w:rsidRDefault="00375027" w:rsidP="00685C59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375027" w:rsidRDefault="00375027" w:rsidP="00375027">
      <w:pPr>
        <w:rPr>
          <w:b/>
        </w:rPr>
      </w:pPr>
    </w:p>
    <w:p w:rsidR="00375027" w:rsidRPr="003D2C03" w:rsidRDefault="00375027" w:rsidP="00375027">
      <w:pPr>
        <w:rPr>
          <w:b/>
        </w:rPr>
      </w:pPr>
    </w:p>
    <w:p w:rsidR="00375027" w:rsidRPr="006C5705" w:rsidRDefault="00375027" w:rsidP="006C57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5705" w:rsidRDefault="006C5705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Sect="006C570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4387A" w:rsidRPr="003C4DB4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:rsidR="0044387A" w:rsidRPr="003C4DB4" w:rsidRDefault="00E97018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«Физическое развитие»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5103"/>
      </w:tblGrid>
      <w:tr w:rsidR="00E97018" w:rsidRPr="00E97018" w:rsidTr="00E97018">
        <w:trPr>
          <w:trHeight w:val="583"/>
        </w:trPr>
        <w:tc>
          <w:tcPr>
            <w:tcW w:w="5954" w:type="dxa"/>
          </w:tcPr>
          <w:p w:rsidR="00E97018" w:rsidRPr="00E97018" w:rsidRDefault="00E97018" w:rsidP="00E97018">
            <w:pPr>
              <w:spacing w:after="0" w:line="24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Программное  содержание</w:t>
            </w: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Совместная деятельность</w:t>
            </w:r>
          </w:p>
        </w:tc>
      </w:tr>
      <w:tr w:rsidR="00E97018" w:rsidRPr="00E97018" w:rsidTr="00D42E29">
        <w:trPr>
          <w:trHeight w:val="2258"/>
        </w:trPr>
        <w:tc>
          <w:tcPr>
            <w:tcW w:w="5954" w:type="dxa"/>
            <w:vMerge w:val="restart"/>
          </w:tcPr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Закреплять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навыки детей в умывании, в знании предметов туалета и их назначении. Развивать наблюдательность, любознательность, познавать свойства воды. Воспитывать у детей культурно-гигиенические навыки, желание всегда быть красивым, чистым, аккуратным, уважительно относиться к своему телу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Формировать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навык пользования носовым платком. Приучать детей при чихании и кашле рот прикрывать 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носовым платком. 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Вызвать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 к закаливанию, выполнению культурно - гигиенических навыков, побудить детей к постоянному их соблюдению, закрепить знания о свойствах воды.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 Ознакомить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детей с тем, как устроено тело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человека. Учить детей понимать значение отдельных частей своего тела: руки, ноги, голова, туловище. Объяснить детям, что с детства нужно заботиться о своем здоровье, знать свое тело, научить заботиться о нем.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Учить детей проявлять заботливое отношение к своему другу Карлсону. Дать детям представление о диагностике, умении определить больные места, сознательно прислушиваться к своему организму, оказывать элементарную первую медицинскую помощь.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 Познакомить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детей с профессиями врача и медицинской сестры. Воспитывать уважительное отношение к сотрудникам детского сада. Развивать у детей наблюдательность. 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 Познакомить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детей с понятием витамины. Закрепить знания об овощах и фруктах, об их значении в питании. Воспитывать у детей культуру еды, чувство меры. Развивать логическое мышление, внимание.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Воспитывать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у детей бережное отношение к игрушкам, желание оказать больной игрушке посильную 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помощь. Развивать   эмоциональную  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отзывчивость,   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испытывать разную гамму чувств от сочувствия другому до восторга своей причастности к доброму делу.</w:t>
            </w: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Помочь детям понять, что здоровье зависит от правильного питания, еда должна быть не только вкусной, но и полезной.</w:t>
            </w: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Игры-экспериментирование «Чистящая вода», «Какой формы мыльце», «Госпожа Зубная щетка»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«Мы моем свои расчески», «Купаем куклу», «Укладываем спать».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Рассматривание детских фотографий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Игры – этюды на произведения: Потешка «Уж я косу заплету», «Где мой пальчик?», «Мне уже четыре года» (фольклор),  «Завяжу потуже шарф»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В.Бардадым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«Вот как Галю одевали»           Г.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Лагздынь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«Одевали малыша»  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С.Капутикян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«Пожалейте нас!» Э.Успенский «Мальчик стричься не желает»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Э.Мошковская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«Митя и рубашка"</w:t>
            </w:r>
          </w:p>
        </w:tc>
      </w:tr>
      <w:tr w:rsidR="00E97018" w:rsidRPr="00E97018" w:rsidTr="00E97018"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Игры – этюды на произведения: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Потешка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«Теплою водою»,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И.Демьянов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«Замарашка»              А.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Кандратьев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«Зеркало»,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Р.Сеф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«Мыло»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Э.Мошковская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«Уши»,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Г.Лагздынь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«Солнце рано утречком»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И.Токмакова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«Гном»</w:t>
            </w:r>
          </w:p>
        </w:tc>
      </w:tr>
      <w:tr w:rsidR="00E97018" w:rsidRPr="00E97018" w:rsidTr="00E97018">
        <w:trPr>
          <w:trHeight w:val="2078"/>
        </w:trPr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2E29" w:rsidRPr="00E97018" w:rsidRDefault="00D42E29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Научить называть органы чувств в игровой и стихотворной форме: использование потешек: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«Ножки, ножки»,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«Большие ноги шли по до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softHyphen/>
              <w:t>роге».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Дидактические игры: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«Что есть у иг</w:t>
            </w: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softHyphen/>
              <w:t>рушки», «Что делает девочка», «Зеркало»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 Рассматривание детских </w:t>
            </w:r>
            <w:proofErr w:type="spellStart"/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фотографий.Упражнение</w:t>
            </w:r>
            <w:proofErr w:type="spellEnd"/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«Покажи свой нос, глаза  т.д.».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Пальчиковая гимнастика</w:t>
            </w:r>
          </w:p>
        </w:tc>
      </w:tr>
      <w:tr w:rsidR="00E97018" w:rsidRPr="00E97018" w:rsidTr="00D42E29">
        <w:trPr>
          <w:trHeight w:val="1332"/>
        </w:trPr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Экскурсия в медицинский кабинет,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Ситуация «Кукла Таня простудилась».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 с-р игры «Как мы лечим куклу Таню», «Больница».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018" w:rsidRPr="00E97018" w:rsidTr="00D42E29">
        <w:trPr>
          <w:trHeight w:val="840"/>
        </w:trPr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Игровая ситуация    «Айболит в гостях у детей»,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беседа «Мы были у врача»,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С-р игры «Аптека», «Больница</w:t>
            </w:r>
          </w:p>
        </w:tc>
      </w:tr>
      <w:tr w:rsidR="00E97018" w:rsidRPr="00E97018" w:rsidTr="00E97018"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Беседы на тему «Что растет на грядке», «Во саду </w:t>
            </w:r>
            <w:proofErr w:type="gram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ли ,</w:t>
            </w:r>
            <w:proofErr w:type="gram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в огороде».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Дидактические игры: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«Узнай по вкусу», «Вершки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018" w:rsidRPr="00E97018" w:rsidTr="00E97018">
        <w:trPr>
          <w:trHeight w:val="2933"/>
        </w:trPr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Игра-путешествие «Путешествие в страну Игрушки»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Игры – этюды на произведения: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 «Я сама»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М.Александрова «Что взяла – клади на место!»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А.Барто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«Лошадка»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Е. </w:t>
            </w: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Благина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«Приходите – поглядите»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Н.Глазкова «Мальчик Петя</w:t>
            </w:r>
          </w:p>
        </w:tc>
      </w:tr>
      <w:tr w:rsidR="00E97018" w:rsidRPr="00E97018" w:rsidTr="00D42E29">
        <w:trPr>
          <w:trHeight w:val="867"/>
        </w:trPr>
        <w:tc>
          <w:tcPr>
            <w:tcW w:w="5954" w:type="dxa"/>
            <w:vMerge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Игры – этюды на произведения: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Г.Лазгдынь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«Куклу кормили?»,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>О.Дриз</w:t>
            </w:r>
            <w:proofErr w:type="spellEnd"/>
            <w:r w:rsidRPr="00E97018">
              <w:rPr>
                <w:rFonts w:ascii="Times New Roman" w:eastAsia="Times New Roman" w:hAnsi="Times New Roman" w:cs="Times New Roman"/>
                <w:lang w:eastAsia="ru-RU"/>
              </w:rPr>
              <w:t xml:space="preserve"> «Ну и каша!»</w:t>
            </w:r>
          </w:p>
          <w:p w:rsidR="00E97018" w:rsidRPr="00E97018" w:rsidRDefault="00E97018" w:rsidP="00E970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7018" w:rsidRPr="008C5859" w:rsidRDefault="00E97018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2E29" w:rsidRPr="003C4DB4" w:rsidRDefault="00D42E29" w:rsidP="00D42E29">
      <w:pPr>
        <w:pStyle w:val="a3"/>
        <w:spacing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"Социально-коммуникативное развитие"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937"/>
        <w:gridCol w:w="2551"/>
        <w:gridCol w:w="6520"/>
      </w:tblGrid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 Травка - муравка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Лягушата на болоте 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Жили гуси у бабуси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Где ночует солнце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1"/>
                <w:w w:val="103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Ввести в игро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softHyphen/>
              <w:t>вую ситуацию; дать положи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тельный заряд. Развивать интонационную выразительность голоса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1"/>
                <w:w w:val="103"/>
                <w:lang w:eastAsia="ru-RU"/>
              </w:rPr>
              <w:t xml:space="preserve">Развивать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t xml:space="preserve">воображение, навыки диалога. </w:t>
            </w:r>
            <w:r w:rsidRPr="00D42E29">
              <w:rPr>
                <w:rFonts w:ascii="Times New Roman" w:eastAsia="Times New Roman" w:hAnsi="Times New Roman" w:cs="Times New Roman"/>
                <w:spacing w:val="26"/>
                <w:w w:val="103"/>
                <w:lang w:eastAsia="ru-RU"/>
              </w:rPr>
              <w:t xml:space="preserve">Учить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 xml:space="preserve">использовать 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t xml:space="preserve">выразительные 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 xml:space="preserve">интонации;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соотносить со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>держание с пока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t>зом в драмати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>зации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6"/>
                <w:w w:val="103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9"/>
                <w:w w:val="103"/>
                <w:lang w:eastAsia="ru-RU"/>
              </w:rPr>
              <w:t>Дать положи</w:t>
            </w:r>
            <w:r w:rsidRPr="00D42E29">
              <w:rPr>
                <w:rFonts w:ascii="Times New Roman" w:eastAsia="Times New Roman" w:hAnsi="Times New Roman" w:cs="Times New Roman"/>
                <w:spacing w:val="9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3"/>
                <w:lang w:eastAsia="ru-RU"/>
              </w:rPr>
              <w:t xml:space="preserve">тельный заряд 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 xml:space="preserve">эмоций. 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26"/>
                <w:w w:val="103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6"/>
                <w:w w:val="103"/>
                <w:lang w:eastAsia="ru-RU"/>
              </w:rPr>
              <w:t xml:space="preserve">Учить: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- следить за хо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t>дом изображае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t xml:space="preserve">мого взрослым 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 xml:space="preserve">сюжета;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- вовлекать в бе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t>седу по его со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>держанию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26"/>
                <w:w w:val="103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6"/>
                <w:w w:val="103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6"/>
                <w:w w:val="103"/>
                <w:lang w:eastAsia="ru-RU"/>
              </w:rPr>
              <w:t xml:space="preserve">Учить: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- активно откли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>каться на художе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t xml:space="preserve">ственный образ;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- побуждать к вхо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t xml:space="preserve">ждению в роль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3"/>
                <w:lang w:eastAsia="ru-RU"/>
              </w:rPr>
              <w:t xml:space="preserve">мамы (папы); </w:t>
            </w:r>
            <w:r w:rsidRPr="00D42E29">
              <w:rPr>
                <w:rFonts w:ascii="Times New Roman" w:eastAsia="Times New Roman" w:hAnsi="Times New Roman" w:cs="Times New Roman"/>
                <w:i/>
                <w:iCs/>
                <w:w w:val="103"/>
                <w:lang w:eastAsia="ru-RU"/>
              </w:rPr>
              <w:t xml:space="preserve">-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вовлекать в дви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t>гательную импро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3"/>
                <w:lang w:eastAsia="ru-RU"/>
              </w:rPr>
              <w:softHyphen/>
              <w:t xml:space="preserve">визацию; 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t>- сравнивать мо</w:t>
            </w:r>
            <w:r w:rsidRPr="00D42E29">
              <w:rPr>
                <w:rFonts w:ascii="Times New Roman" w:eastAsia="Times New Roman" w:hAnsi="Times New Roman" w:cs="Times New Roman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3"/>
                <w:lang w:eastAsia="ru-RU"/>
              </w:rPr>
              <w:t>торные и спокой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3"/>
                <w:lang w:eastAsia="ru-RU"/>
              </w:rPr>
              <w:t>ные интонации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Мокрые дорожки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Кто из нас, из овощей…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Ветер-ветерок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Музыкальная шкатулка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Учить:  различать интонации музыки,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воспитывать чув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ство лада.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к двигательной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импровизации.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Выражать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свои эмоции че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>рез движение.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Обогащать эмоции, вовлекать в импровизацию.</w:t>
            </w:r>
            <w:r w:rsidRPr="00D42E29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 Учить обсуж</w:t>
            </w:r>
            <w:r w:rsidRPr="00D42E29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дать содержание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сказки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слуховое внимание и воображение.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к интонационной 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выразительности. 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в беседу по ее со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держанию и дра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>матизации обра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 xml:space="preserve">зов.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Учить: 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- вслушиваться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 музыкальное сопровождение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и узнавать на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строение музыки; 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- соотносить его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с образами героев сказки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 xml:space="preserve"> Вовлекать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в двигательную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импровизацию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Храбрые портные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 магазине игрушек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Коза-дереза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Первый ледок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t>Вовлечь в иг</w:t>
            </w: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ровую ситуацию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и пробудить же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>лание действо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>вать самостоя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 xml:space="preserve">тельно в роли. </w:t>
            </w:r>
            <w:r w:rsidRPr="00D42E2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Показать ши</w:t>
            </w:r>
            <w:r w:rsidRPr="00D42E29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рокий спектр ро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лей одного сю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жета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t>Вовлечь в си</w:t>
            </w: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туацию сюжетно-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ролевой игры. </w:t>
            </w:r>
            <w:r w:rsidRPr="00D42E29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Учить взаимо</w:t>
            </w:r>
            <w:r w:rsidRPr="00D42E29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действовать с иг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рушками и друг другом в качестве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партнеров. 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к принятию роли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с театром, его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устройством. </w:t>
            </w:r>
            <w:r w:rsidRPr="00D42E29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Увлечь теат</w:t>
            </w:r>
            <w:r w:rsidRPr="00D42E29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ральной поста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новкой. </w:t>
            </w:r>
            <w:r w:rsidRPr="00D42E29">
              <w:rPr>
                <w:rFonts w:ascii="Times New Roman" w:eastAsia="Times New Roman" w:hAnsi="Times New Roman" w:cs="Times New Roman"/>
                <w:spacing w:val="13"/>
                <w:lang w:eastAsia="ru-RU"/>
              </w:rPr>
              <w:t>Вызвать эмо</w:t>
            </w:r>
            <w:r w:rsidRPr="00D42E29">
              <w:rPr>
                <w:rFonts w:ascii="Times New Roman" w:eastAsia="Times New Roman" w:hAnsi="Times New Roman" w:cs="Times New Roman"/>
                <w:spacing w:val="1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циональный от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клик на яркое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зрелище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Знакомые герои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Морозные деньки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Ёлочки в лесу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Новогоднее представление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lastRenderedPageBreak/>
              <w:t xml:space="preserve">Вспомнить 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знакомые сказки.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 драматизации. </w:t>
            </w:r>
            <w:r w:rsidRPr="00D42E29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 xml:space="preserve">Учить: 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- входить в роль; - выразительно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обыгрывать роль. </w:t>
            </w:r>
            <w:r w:rsidRPr="00D42E29">
              <w:rPr>
                <w:rFonts w:ascii="Times New Roman" w:eastAsia="Times New Roman" w:hAnsi="Times New Roman" w:cs="Times New Roman"/>
                <w:spacing w:val="16"/>
                <w:lang w:eastAsia="ru-RU"/>
              </w:rPr>
              <w:t>Поощрять са</w:t>
            </w:r>
            <w:r w:rsidRPr="00D42E29">
              <w:rPr>
                <w:rFonts w:ascii="Times New Roman" w:eastAsia="Times New Roman" w:hAnsi="Times New Roman" w:cs="Times New Roman"/>
                <w:spacing w:val="1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мостоятельность в игре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Дать эмоцио</w:t>
            </w:r>
            <w:r w:rsidRPr="00D42E29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нальный заряд  бодрости, радо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 xml:space="preserve">сти восприятия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наступившей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lastRenderedPageBreak/>
              <w:t xml:space="preserve">зимы. </w:t>
            </w: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t>Вовлечь в иг</w:t>
            </w:r>
            <w:r w:rsidRPr="00D42E29">
              <w:rPr>
                <w:rFonts w:ascii="Times New Roman" w:eastAsia="Times New Roman" w:hAnsi="Times New Roman" w:cs="Times New Roman"/>
                <w:spacing w:val="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ровую ситуацию.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к импровизации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к решению проблемных  </w:t>
            </w:r>
            <w:r w:rsidRPr="00D42E29">
              <w:rPr>
                <w:rFonts w:ascii="Times New Roman" w:eastAsia="Times New Roman" w:hAnsi="Times New Roman" w:cs="Times New Roman"/>
                <w:spacing w:val="-16"/>
                <w:lang w:eastAsia="ru-RU"/>
              </w:rPr>
              <w:t xml:space="preserve">ситуаций. 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в двигательную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импровизацию.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входить в роль,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используя вооб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ражаемые пред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>меты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2"/>
                <w:lang w:eastAsia="ru-RU"/>
              </w:rPr>
              <w:t xml:space="preserve">Приобщать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к традиции </w:t>
            </w:r>
            <w:r w:rsidRPr="00D42E2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празднования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Нового года.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к использованию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знакомого худо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жественного ма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териала, само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стоятельности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в ролевой игре.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Сказки матушки метели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Котик на печке песни поет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Варя пришла в театр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Три лисицы-мастерицы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в игровую ситуа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цию, в двига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тельную импро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визацию.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вступать в диалог.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Приучать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внимательно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слушать новую сказку и следить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за развертывани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ем ее содержания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Приобщать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к русскому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фольклору, ув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  <w:t>лечь сюжетом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 обыгрыванию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сюжета, вклю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чать в импрови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зацию.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Приучать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к самостоятель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ности в обуст</w:t>
            </w:r>
            <w:r w:rsidRPr="00D42E29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ройстве игры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>Продемонст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17"/>
                <w:lang w:eastAsia="ru-RU"/>
              </w:rPr>
              <w:t>рировать вы</w:t>
            </w:r>
            <w:r w:rsidRPr="00D42E29">
              <w:rPr>
                <w:rFonts w:ascii="Times New Roman" w:eastAsia="Times New Roman" w:hAnsi="Times New Roman" w:cs="Times New Roman"/>
                <w:spacing w:val="17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разительную игру старших ребят.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 вхождению в роль. </w:t>
            </w:r>
            <w:r w:rsidRPr="00D42E29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Учить импро</w:t>
            </w:r>
            <w:r w:rsidRPr="00D42E29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визировать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Тихая песня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Варя – повариха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Тили – бом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Веселая ярмарка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Настраивать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на тихие, ласко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вые интонации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колыбельной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песни, сказки. 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>Заинтересо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вать содержа</w:t>
            </w:r>
            <w:r w:rsidRPr="00D42E29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нием сказки. </w:t>
            </w:r>
            <w:r w:rsidRPr="00D42E2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Учить размыш</w:t>
            </w:r>
            <w:r w:rsidRPr="00D42E2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лять по поводу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сюжета; вызвать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состояние покоя и добрые чувства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 вхождению 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в роль.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Привлекать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к подготовке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предметной сре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ды для игр. 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>Заинтересо</w:t>
            </w: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8"/>
                <w:lang w:eastAsia="ru-RU"/>
              </w:rPr>
              <w:t>вывать разно</w:t>
            </w:r>
            <w:r w:rsidRPr="00D42E29">
              <w:rPr>
                <w:rFonts w:ascii="Times New Roman" w:eastAsia="Times New Roman" w:hAnsi="Times New Roman" w:cs="Times New Roman"/>
                <w:spacing w:val="8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образием сюжет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ных линий в игре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на одну тему.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к интонационной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выразительности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в роли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t>Увлечь художе</w:t>
            </w:r>
            <w:r w:rsidRPr="00D42E29">
              <w:rPr>
                <w:rFonts w:ascii="Times New Roman" w:eastAsia="Times New Roman" w:hAnsi="Times New Roman" w:cs="Times New Roman"/>
                <w:spacing w:val="5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ственно-образным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преподнесением материала. </w:t>
            </w:r>
            <w:r w:rsidRPr="00D42E29">
              <w:rPr>
                <w:rFonts w:ascii="Times New Roman" w:eastAsia="Times New Roman" w:hAnsi="Times New Roman" w:cs="Times New Roman"/>
                <w:spacing w:val="16"/>
                <w:lang w:eastAsia="ru-RU"/>
              </w:rPr>
              <w:t>Побуждать са</w:t>
            </w:r>
            <w:r w:rsidRPr="00D42E29">
              <w:rPr>
                <w:rFonts w:ascii="Times New Roman" w:eastAsia="Times New Roman" w:hAnsi="Times New Roman" w:cs="Times New Roman"/>
                <w:spacing w:val="1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мостоятельно дей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ствовать в роли; следить за дейст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виями партнеров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 диалог.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к вхождению в выбранную роль каждого ре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  <w:t>бенка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Короб со сказками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Чьи детки?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Вот уж зимушка проходит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Валя у парикмахера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Вспомнить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знакомые сказки. 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t>Способство</w:t>
            </w:r>
            <w:r w:rsidRPr="00D42E29">
              <w:rPr>
                <w:rFonts w:ascii="Times New Roman" w:eastAsia="Times New Roman" w:hAnsi="Times New Roman" w:cs="Times New Roman"/>
                <w:spacing w:val="26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вать вхождению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детей в роли ге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  <w:t>роев; активизи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  <w:t xml:space="preserve">ровать в игре в настольный </w:t>
            </w:r>
            <w:r w:rsidRPr="00D42E2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театр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5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 воображаемую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ситуацию.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выразительно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действовать в ро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>ли зверей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Приобщать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к народному 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празднику - про</w:t>
            </w: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водам русской </w:t>
            </w:r>
            <w:r w:rsidRPr="00D42E29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 xml:space="preserve">зимы. </w:t>
            </w:r>
            <w:r w:rsidRPr="00D42E29">
              <w:rPr>
                <w:rFonts w:ascii="Times New Roman" w:eastAsia="Times New Roman" w:hAnsi="Times New Roman" w:cs="Times New Roman"/>
                <w:spacing w:val="13"/>
                <w:lang w:eastAsia="ru-RU"/>
              </w:rPr>
              <w:t>Показать сме</w:t>
            </w:r>
            <w:r w:rsidRPr="00D42E29">
              <w:rPr>
                <w:rFonts w:ascii="Times New Roman" w:eastAsia="Times New Roman" w:hAnsi="Times New Roman" w:cs="Times New Roman"/>
                <w:spacing w:val="1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ну времен года, сравнить два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времени года;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дать эмоциональ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ный заряд бод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рости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с работой парик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махера. </w:t>
            </w:r>
            <w:r w:rsidRPr="00D42E29">
              <w:rPr>
                <w:rFonts w:ascii="Times New Roman" w:eastAsia="Times New Roman" w:hAnsi="Times New Roman" w:cs="Times New Roman"/>
                <w:spacing w:val="32"/>
                <w:lang w:eastAsia="ru-RU"/>
              </w:rPr>
              <w:t>Вовлечь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в сю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жетно-ролевую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игру.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>к самостоятельности и импровиза</w:t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ции в роли; при</w:t>
            </w:r>
            <w:r w:rsidRPr="00D42E2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 xml:space="preserve">общать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к взаимодействи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ю с партнером.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tabs>
                <w:tab w:val="left" w:pos="705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Город игрушек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Приветливый ручей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Зоопарк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Волшебная палочка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Увлечь путе</w:t>
            </w:r>
            <w:r w:rsidRPr="00D42E29"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 xml:space="preserve">шествием.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16"/>
                <w:lang w:eastAsia="ru-RU"/>
              </w:rPr>
              <w:t xml:space="preserve">с новыми героями. </w:t>
            </w: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к активности в выборе роли,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>к принятию свер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стника как парт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softHyphen/>
              <w:t>нера по игре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6"/>
                <w:lang w:eastAsia="ru-RU"/>
              </w:rPr>
              <w:t>Разви</w:t>
            </w:r>
            <w:r w:rsidRPr="00D42E29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вать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образное мыш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softHyphen/>
              <w:t xml:space="preserve">ление.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с новой сказкой;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>дополнить образ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ный сюжет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 xml:space="preserve">ожившей сказкой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в природе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с дикими живот</w:t>
            </w:r>
            <w:r w:rsidRPr="00D42E29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t>ными и их повад</w:t>
            </w:r>
            <w:r w:rsidRPr="00D42E29">
              <w:rPr>
                <w:rFonts w:ascii="Times New Roman" w:eastAsia="Times New Roman" w:hAnsi="Times New Roman" w:cs="Times New Roman"/>
                <w:spacing w:val="-13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5"/>
                <w:lang w:eastAsia="ru-RU"/>
              </w:rPr>
              <w:t xml:space="preserve">ками. </w:t>
            </w: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t xml:space="preserve">Воспитывать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любовь ко всему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 xml:space="preserve">живому. </w:t>
            </w: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t xml:space="preserve">Развивать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любознатель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2"/>
                <w:lang w:eastAsia="ru-RU"/>
              </w:rPr>
              <w:t xml:space="preserve">ность. </w:t>
            </w: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к вхождению 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t>в роль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к игре-драмати</w:t>
            </w:r>
            <w:r w:rsidRPr="00D42E2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зации. </w:t>
            </w:r>
            <w:r w:rsidRPr="00D42E29">
              <w:rPr>
                <w:rFonts w:ascii="Times New Roman" w:eastAsia="Times New Roman" w:hAnsi="Times New Roman" w:cs="Times New Roman"/>
                <w:spacing w:val="23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 xml:space="preserve">с новой сказкой;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активизировать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 xml:space="preserve">внимание. </w:t>
            </w:r>
            <w:r w:rsidRPr="00D42E29">
              <w:rPr>
                <w:rFonts w:ascii="Times New Roman" w:eastAsia="Times New Roman" w:hAnsi="Times New Roman" w:cs="Times New Roman"/>
                <w:spacing w:val="20"/>
                <w:w w:val="102"/>
                <w:lang w:eastAsia="ru-RU"/>
              </w:rPr>
              <w:t>Приучать сле</w:t>
            </w:r>
            <w:r w:rsidRPr="00D42E29">
              <w:rPr>
                <w:rFonts w:ascii="Times New Roman" w:eastAsia="Times New Roman" w:hAnsi="Times New Roman" w:cs="Times New Roman"/>
                <w:spacing w:val="20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t>дить за разверты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ванием содержа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softHyphen/>
              <w:t>ния сказки в те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>атре</w:t>
            </w:r>
          </w:p>
        </w:tc>
      </w:tr>
      <w:tr w:rsidR="00D42E29" w:rsidRPr="00D42E29" w:rsidTr="00D42E29">
        <w:tc>
          <w:tcPr>
            <w:tcW w:w="1049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937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Солнышко, появись!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Лети, мотылек!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Дружные соседи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lang w:eastAsia="ru-RU"/>
              </w:rPr>
              <w:t>Будем мы трудиться</w:t>
            </w:r>
          </w:p>
        </w:tc>
        <w:tc>
          <w:tcPr>
            <w:tcW w:w="6520" w:type="dxa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1"/>
                <w:w w:val="102"/>
                <w:lang w:eastAsia="ru-RU"/>
              </w:rPr>
              <w:lastRenderedPageBreak/>
              <w:t xml:space="preserve">Приобщать </w:t>
            </w:r>
            <w:r w:rsidRPr="00D42E29">
              <w:rPr>
                <w:rFonts w:ascii="Times New Roman" w:eastAsia="Times New Roman" w:hAnsi="Times New Roman" w:cs="Times New Roman"/>
                <w:spacing w:val="-8"/>
                <w:w w:val="102"/>
                <w:lang w:eastAsia="ru-RU"/>
              </w:rPr>
              <w:t>к русскому фольк</w:t>
            </w:r>
            <w:r w:rsidRPr="00D42E29">
              <w:rPr>
                <w:rFonts w:ascii="Times New Roman" w:eastAsia="Times New Roman" w:hAnsi="Times New Roman" w:cs="Times New Roman"/>
                <w:spacing w:val="-8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лору; включать в инсценировку. </w:t>
            </w:r>
            <w:r w:rsidRPr="00D42E29">
              <w:rPr>
                <w:rFonts w:ascii="Times New Roman" w:eastAsia="Times New Roman" w:hAnsi="Times New Roman" w:cs="Times New Roman"/>
                <w:spacing w:val="11"/>
                <w:w w:val="102"/>
                <w:lang w:eastAsia="ru-RU"/>
              </w:rPr>
              <w:t xml:space="preserve">Учить говорить </w:t>
            </w:r>
            <w:r w:rsidRPr="00D42E29">
              <w:rPr>
                <w:rFonts w:ascii="Times New Roman" w:eastAsia="Times New Roman" w:hAnsi="Times New Roman" w:cs="Times New Roman"/>
                <w:spacing w:val="-1"/>
                <w:w w:val="102"/>
                <w:lang w:eastAsia="ru-RU"/>
              </w:rPr>
              <w:t>и действовать от имени персо</w:t>
            </w:r>
            <w:r w:rsidRPr="00D42E29">
              <w:rPr>
                <w:rFonts w:ascii="Times New Roman" w:eastAsia="Times New Roman" w:hAnsi="Times New Roman" w:cs="Times New Roman"/>
                <w:spacing w:val="-1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t xml:space="preserve">нажей. </w:t>
            </w:r>
            <w:r w:rsidRPr="00D42E29">
              <w:rPr>
                <w:rFonts w:ascii="Times New Roman" w:eastAsia="Times New Roman" w:hAnsi="Times New Roman" w:cs="Times New Roman"/>
                <w:spacing w:val="33"/>
                <w:w w:val="102"/>
                <w:lang w:eastAsia="ru-RU"/>
              </w:rPr>
              <w:t>Активизиро</w:t>
            </w:r>
            <w:r w:rsidRPr="00D42E29">
              <w:rPr>
                <w:rFonts w:ascii="Times New Roman" w:eastAsia="Times New Roman" w:hAnsi="Times New Roman" w:cs="Times New Roman"/>
                <w:spacing w:val="33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9"/>
                <w:w w:val="102"/>
                <w:lang w:eastAsia="ru-RU"/>
              </w:rPr>
              <w:t>вать партнер</w:t>
            </w:r>
            <w:r w:rsidRPr="00D42E29">
              <w:rPr>
                <w:rFonts w:ascii="Times New Roman" w:eastAsia="Times New Roman" w:hAnsi="Times New Roman" w:cs="Times New Roman"/>
                <w:spacing w:val="9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t>ское взаимодейст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вие в игре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3"/>
                <w:w w:val="102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>к имитации обра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>зов героев сюже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2"/>
                <w:w w:val="102"/>
                <w:lang w:eastAsia="ru-RU"/>
              </w:rPr>
              <w:t>тов в вокально-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2"/>
                <w:lang w:eastAsia="ru-RU"/>
              </w:rPr>
              <w:t>двигательной им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 xml:space="preserve">провизации. </w:t>
            </w:r>
            <w:r w:rsidRPr="00D42E29">
              <w:rPr>
                <w:rFonts w:ascii="Times New Roman" w:eastAsia="Times New Roman" w:hAnsi="Times New Roman" w:cs="Times New Roman"/>
                <w:spacing w:val="33"/>
                <w:w w:val="102"/>
                <w:lang w:eastAsia="ru-RU"/>
              </w:rPr>
              <w:t xml:space="preserve">Познакомить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с новой сказкой </w:t>
            </w:r>
            <w:r w:rsidRPr="00D42E29">
              <w:rPr>
                <w:rFonts w:ascii="Times New Roman" w:eastAsia="Times New Roman" w:hAnsi="Times New Roman" w:cs="Times New Roman"/>
                <w:spacing w:val="-1"/>
                <w:w w:val="102"/>
                <w:lang w:eastAsia="ru-RU"/>
              </w:rPr>
              <w:t>и обыграть ее в драматизации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lastRenderedPageBreak/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2"/>
                <w:w w:val="102"/>
                <w:lang w:eastAsia="ru-RU"/>
              </w:rPr>
              <w:t xml:space="preserve">к импровизации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художественного 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 xml:space="preserve">образа. </w:t>
            </w:r>
            <w:r w:rsidRPr="00D42E29">
              <w:rPr>
                <w:rFonts w:ascii="Times New Roman" w:eastAsia="Times New Roman" w:hAnsi="Times New Roman" w:cs="Times New Roman"/>
                <w:spacing w:val="33"/>
                <w:w w:val="102"/>
                <w:lang w:eastAsia="ru-RU"/>
              </w:rPr>
              <w:t xml:space="preserve">Вовлекать </w:t>
            </w:r>
            <w:r w:rsidRPr="00D42E29">
              <w:rPr>
                <w:rFonts w:ascii="Times New Roman" w:eastAsia="Times New Roman" w:hAnsi="Times New Roman" w:cs="Times New Roman"/>
                <w:spacing w:val="-3"/>
                <w:w w:val="102"/>
                <w:lang w:eastAsia="ru-RU"/>
              </w:rPr>
              <w:t xml:space="preserve">в обыгрывание </w:t>
            </w:r>
            <w:r w:rsidRPr="00D42E29">
              <w:rPr>
                <w:rFonts w:ascii="Times New Roman" w:eastAsia="Times New Roman" w:hAnsi="Times New Roman" w:cs="Times New Roman"/>
                <w:spacing w:val="-4"/>
                <w:w w:val="102"/>
                <w:lang w:eastAsia="ru-RU"/>
              </w:rPr>
              <w:t>знакомого сюжета</w:t>
            </w:r>
          </w:p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pacing w:val="32"/>
                <w:w w:val="102"/>
                <w:lang w:eastAsia="ru-RU"/>
              </w:rPr>
              <w:t xml:space="preserve">Побуждать </w:t>
            </w:r>
            <w:r w:rsidRPr="00D42E29">
              <w:rPr>
                <w:rFonts w:ascii="Times New Roman" w:eastAsia="Times New Roman" w:hAnsi="Times New Roman" w:cs="Times New Roman"/>
                <w:spacing w:val="-2"/>
                <w:w w:val="102"/>
                <w:lang w:eastAsia="ru-RU"/>
              </w:rPr>
              <w:t xml:space="preserve">к двигательной активности. </w:t>
            </w:r>
            <w:r w:rsidRPr="00D42E29">
              <w:rPr>
                <w:rFonts w:ascii="Times New Roman" w:eastAsia="Times New Roman" w:hAnsi="Times New Roman" w:cs="Times New Roman"/>
                <w:spacing w:val="24"/>
                <w:w w:val="102"/>
                <w:lang w:eastAsia="ru-RU"/>
              </w:rPr>
              <w:t>Вызывать по</w:t>
            </w:r>
            <w:r w:rsidRPr="00D42E29">
              <w:rPr>
                <w:rFonts w:ascii="Times New Roman" w:eastAsia="Times New Roman" w:hAnsi="Times New Roman" w:cs="Times New Roman"/>
                <w:spacing w:val="24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t>ложительные эмо</w:t>
            </w:r>
            <w:r w:rsidRPr="00D42E29">
              <w:rPr>
                <w:rFonts w:ascii="Times New Roman" w:eastAsia="Times New Roman" w:hAnsi="Times New Roman" w:cs="Times New Roman"/>
                <w:spacing w:val="-5"/>
                <w:w w:val="102"/>
                <w:lang w:eastAsia="ru-RU"/>
              </w:rPr>
              <w:softHyphen/>
            </w:r>
            <w:r w:rsidRPr="00D42E29">
              <w:rPr>
                <w:rFonts w:ascii="Times New Roman" w:eastAsia="Times New Roman" w:hAnsi="Times New Roman" w:cs="Times New Roman"/>
                <w:spacing w:val="-7"/>
                <w:w w:val="102"/>
                <w:lang w:eastAsia="ru-RU"/>
              </w:rPr>
              <w:t xml:space="preserve">ции в игре на тему </w:t>
            </w:r>
            <w:r w:rsidRPr="00D42E29">
              <w:rPr>
                <w:rFonts w:ascii="Times New Roman" w:eastAsia="Times New Roman" w:hAnsi="Times New Roman" w:cs="Times New Roman"/>
                <w:spacing w:val="-2"/>
                <w:w w:val="102"/>
                <w:lang w:eastAsia="ru-RU"/>
              </w:rPr>
              <w:t xml:space="preserve">труда; вовлекать </w:t>
            </w:r>
            <w:r w:rsidRPr="00D42E29">
              <w:rPr>
                <w:rFonts w:ascii="Times New Roman" w:eastAsia="Times New Roman" w:hAnsi="Times New Roman" w:cs="Times New Roman"/>
                <w:spacing w:val="-6"/>
                <w:w w:val="102"/>
                <w:lang w:eastAsia="ru-RU"/>
              </w:rPr>
              <w:t xml:space="preserve">в самостоятельное </w:t>
            </w:r>
            <w:r w:rsidRPr="00D42E29">
              <w:rPr>
                <w:rFonts w:ascii="Times New Roman" w:eastAsia="Times New Roman" w:hAnsi="Times New Roman" w:cs="Times New Roman"/>
                <w:spacing w:val="-2"/>
                <w:w w:val="102"/>
                <w:lang w:eastAsia="ru-RU"/>
              </w:rPr>
              <w:t>обыгрывание сюжета</w:t>
            </w:r>
          </w:p>
        </w:tc>
      </w:tr>
    </w:tbl>
    <w:p w:rsidR="00D42E29" w:rsidRPr="003C4DB4" w:rsidRDefault="00D42E29" w:rsidP="00D42E29">
      <w:pPr>
        <w:pStyle w:val="a3"/>
        <w:spacing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Образовательная область «Трудовое воспитание»</w:t>
      </w:r>
    </w:p>
    <w:tbl>
      <w:tblPr>
        <w:tblW w:w="11026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1891"/>
        <w:gridCol w:w="2410"/>
        <w:gridCol w:w="3827"/>
      </w:tblGrid>
      <w:tr w:rsidR="00D42E29" w:rsidRPr="00D42E29" w:rsidTr="00D033CF">
        <w:trPr>
          <w:trHeight w:val="559"/>
        </w:trPr>
        <w:tc>
          <w:tcPr>
            <w:tcW w:w="11026" w:type="dxa"/>
            <w:gridSpan w:val="4"/>
          </w:tcPr>
          <w:p w:rsidR="00D42E29" w:rsidRPr="00D42E29" w:rsidRDefault="00D42E29" w:rsidP="00D42E2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Направление работы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Самообслуживание</w:t>
            </w:r>
          </w:p>
        </w:tc>
        <w:tc>
          <w:tcPr>
            <w:tcW w:w="1891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Поручение</w:t>
            </w: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 уголке природы</w:t>
            </w:r>
          </w:p>
        </w:tc>
        <w:tc>
          <w:tcPr>
            <w:tcW w:w="3827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 прогулке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95"/>
        </w:trPr>
        <w:tc>
          <w:tcPr>
            <w:tcW w:w="2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 xml:space="preserve">Питание 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1.Чтение: С, </w:t>
            </w:r>
            <w:proofErr w:type="spellStart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Калутикян</w:t>
            </w:r>
            <w:proofErr w:type="spellEnd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«Кто скорее допьет», «Маша обедает»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2.Д/игры «Расскажем Карлсону», «Как надо правильно кушать»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 – ролевая игра «К нам в гости пришла кукла»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Одевание-раздевание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1.Чтение: И. Муравейка «Я сама», Н. Павлова «Чьи башмачки»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2.Д/игры: «Покажем кукле, как нужно складывать вещи перед сном»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 – ролевая игра «наши вещи»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Умывание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1.Чтение К. Чуковский «Мойдодыр»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2.Д/игры: «Поучим Вини- Пуха делать пену», «Покажем Петрушке, как надо вытирать руки и лицо насухо»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 – ролевая игра «Мы идем  умываться»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Содержание в порядке одежды и обуви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 приёмов работы, объяснение, напоминание.</w:t>
            </w: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Сентябрь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Расставлять игрушки, книжки. Раскладывать на столах материал к занятиям.</w:t>
            </w: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гербарий из засушенных листьев.</w:t>
            </w:r>
          </w:p>
        </w:tc>
        <w:tc>
          <w:tcPr>
            <w:tcW w:w="3827" w:type="dxa"/>
          </w:tcPr>
          <w:p w:rsid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листопад, норку для ёжика, берлогу для мишки.</w:t>
            </w:r>
          </w:p>
          <w:p w:rsid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Собирать игрушки после прогулки., срезанную траву.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Собирать природный материал для гербария.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Октябрь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Убирать мусор в корзину. Расставлять стулья в групповой комнате и в столовой.</w:t>
            </w: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Слепить пирожки из песка для куклы «Кати»</w:t>
            </w:r>
          </w:p>
        </w:tc>
        <w:tc>
          <w:tcPr>
            <w:tcW w:w="3827" w:type="dxa"/>
          </w:tcPr>
          <w:p w:rsid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Прокатить куклу. Сгребать листву, сносить её в вёдрах в кучу, 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отвозить на тележках.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69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42E29" w:rsidRPr="00D42E29" w:rsidRDefault="00D033CF" w:rsidP="00D033CF">
            <w:pPr>
              <w:tabs>
                <w:tab w:val="left" w:pos="116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  <w:r w:rsidR="00D42E29"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Ноябрь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116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116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Собирать со столов материал после занятия. Убирать строительный материал.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116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Подбирать картинки, помогать в создании альбома «Времена года»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D42E29" w:rsidRDefault="00D42E29" w:rsidP="00D033CF">
            <w:pPr>
              <w:tabs>
                <w:tab w:val="left" w:pos="116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снегопад. Подметать в домиках и прочих постройках.</w:t>
            </w:r>
          </w:p>
          <w:p w:rsidR="00D42E29" w:rsidRPr="00D42E29" w:rsidRDefault="00D42E29" w:rsidP="00D033CF">
            <w:pPr>
              <w:tabs>
                <w:tab w:val="left" w:pos="116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Собирать мусор.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62"/>
        </w:trPr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Питание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1.Показ, упражнение, объяснение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2.Беседы: «Почему нужно полоскать рот после еды», «Как и когда мы пользуемся салфеткой».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Одевание-раздевание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1.Чтение: З. Александрова «Мой Мишка», Н. Павлова «Чьи башмачки»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2.Д/игра «Как петушок разбудил утром детей»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 – ролевая игра «Уложим куклу спать».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Умывание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1.Рассматривание и беседа по картинкам «Дети умываются»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2.Чтение: «Чистая водичка», «»Что такое хорошо, что такое плохо» (отрывок), А. Барто «Девочка чумазая»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Содержание одежды и обуви в чистоте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Д/игра «Посмотрим в зеркало, как мы аккуратно одеты».</w:t>
            </w:r>
          </w:p>
        </w:tc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141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Декабрь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Протирать игрушки, столы, подоконники влажной тряпкой. Переодевать кукол.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Слепить «зефир» для кукол из липкого снега.</w:t>
            </w:r>
          </w:p>
        </w:tc>
        <w:tc>
          <w:tcPr>
            <w:tcW w:w="3827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кукле горку. Сметать снег со скамеек, построек.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26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Помогать </w:t>
            </w:r>
            <w:r w:rsidR="00D42E29"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сверстникам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="00D42E29"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убирать игрушки. Поливать растения.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Кормление рыбок.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D033CF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Сделать норку для зайчат. Собирать снег в кучу, 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нагружать ящики, свозить к месту построек.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269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Февраль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Учить дежурить по столовой: вымыть руки, надевать фартук, ставить </w:t>
            </w:r>
            <w:proofErr w:type="spellStart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салфетницу</w:t>
            </w:r>
            <w:proofErr w:type="spellEnd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хлебницу на стол, раскладывать ложки справа от тарелки.</w:t>
            </w: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ледяные игрушки из разноцветной воды.</w:t>
            </w:r>
          </w:p>
        </w:tc>
        <w:tc>
          <w:tcPr>
            <w:tcW w:w="3827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 дорожку для санок. Расчищать дорожки.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Питание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1.Чтение потешки «Уж я Танюшки пирог испеку»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2.Д/игры «Как Мишка учился кушать вилкой», «Поможем зверюшкам накрыть стол к обеду».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3.Сюжетно-ролевая игра «Все за стол».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Одевание-раздевание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1.Показ, объяснение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2.Д/игры «Как мы помогли кукле собраться в гости», «Поучим зверюшек застегивать пуговицы»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 Сюжетно-ролевая игра «Кто быстрее разденется и правильно».</w:t>
            </w: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2771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Март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Закреплять умение правильно готовиться к дежурству, расставлять </w:t>
            </w:r>
            <w:proofErr w:type="spellStart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салфетницы</w:t>
            </w:r>
            <w:proofErr w:type="spellEnd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хлебницы, раскладывать ложку, держа за ручку.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Уход за комнатными растениями.</w:t>
            </w:r>
          </w:p>
        </w:tc>
        <w:tc>
          <w:tcPr>
            <w:tcW w:w="3827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Сделать снеговика.  Подкармливать птиц.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275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Апрель</w:t>
            </w:r>
          </w:p>
        </w:tc>
      </w:tr>
      <w:tr w:rsidR="00D42E29" w:rsidRPr="00D42E29" w:rsidTr="005A18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Учить раскладывать ложки справа от тарелки. Участвовать в уборке посуды после еды: собирать ложки, относить на стол </w:t>
            </w:r>
            <w:proofErr w:type="spellStart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салфетницы</w:t>
            </w:r>
            <w:proofErr w:type="spellEnd"/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хлебницы.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Смена   воды в баночках с ветками березы и смородины.                </w:t>
            </w:r>
          </w:p>
        </w:tc>
        <w:tc>
          <w:tcPr>
            <w:tcW w:w="3827" w:type="dxa"/>
          </w:tcPr>
          <w:p w:rsidR="00D033CF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Собирать природный материал. </w:t>
            </w:r>
          </w:p>
          <w:p w:rsid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Убирать высохшие растения, собирать в тележки,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отвозить в определённое место.</w:t>
            </w:r>
          </w:p>
        </w:tc>
      </w:tr>
      <w:tr w:rsidR="00D42E29" w:rsidRPr="00D42E29" w:rsidTr="00D033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45"/>
        </w:trPr>
        <w:tc>
          <w:tcPr>
            <w:tcW w:w="2898" w:type="dxa"/>
            <w:vMerge/>
            <w:tcBorders>
              <w:bottom w:val="nil"/>
              <w:right w:val="single" w:sz="4" w:space="0" w:color="auto"/>
            </w:tcBorders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128" w:type="dxa"/>
            <w:gridSpan w:val="3"/>
            <w:tcBorders>
              <w:left w:val="single" w:sz="4" w:space="0" w:color="auto"/>
            </w:tcBorders>
          </w:tcPr>
          <w:p w:rsidR="00D42E29" w:rsidRPr="00D42E29" w:rsidRDefault="00D42E29" w:rsidP="00D033CF">
            <w:pPr>
              <w:tabs>
                <w:tab w:val="left" w:pos="288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Май</w:t>
            </w:r>
          </w:p>
        </w:tc>
      </w:tr>
      <w:tr w:rsidR="00D42E29" w:rsidRPr="00D42E29" w:rsidTr="005A1826">
        <w:trPr>
          <w:trHeight w:val="532"/>
        </w:trPr>
        <w:tc>
          <w:tcPr>
            <w:tcW w:w="2898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Умывание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1.Чтение: Е. Благинина «Аленушка»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2.Д/игры: «Научим мишку правильно умываться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3.Сюжетно-ролевая игра «Моем, моем, моем чисто».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  <w:t>Содержание одежды и обуви в порядке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Д/игры «Посмотрим на себя в зеркало, какие мы красивые и аккуратные», «Поучимся помогать товарищу».</w:t>
            </w:r>
          </w:p>
        </w:tc>
        <w:tc>
          <w:tcPr>
            <w:tcW w:w="1891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Закреплять навыки дежурства по столовой.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</w:tcPr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Посадка лука.</w:t>
            </w:r>
          </w:p>
        </w:tc>
        <w:tc>
          <w:tcPr>
            <w:tcW w:w="3827" w:type="dxa"/>
          </w:tcPr>
          <w:p w:rsidR="00D033CF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Сажать луковицы цветов, семена растений, цветов. </w:t>
            </w:r>
          </w:p>
          <w:p w:rsidR="00D42E29" w:rsidRPr="00D42E29" w:rsidRDefault="00D42E29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42E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Поливать клумбы, грядки.</w:t>
            </w:r>
          </w:p>
        </w:tc>
      </w:tr>
    </w:tbl>
    <w:p w:rsidR="00D033CF" w:rsidRPr="003C4DB4" w:rsidRDefault="00D033CF" w:rsidP="00D033CF">
      <w:pPr>
        <w:pStyle w:val="a3"/>
        <w:spacing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t>Формирование основ безопасности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4"/>
        <w:gridCol w:w="2410"/>
        <w:gridCol w:w="5528"/>
      </w:tblGrid>
      <w:tr w:rsidR="00D033CF" w:rsidRPr="00D033CF" w:rsidTr="00BD2064">
        <w:trPr>
          <w:cantSplit/>
          <w:trHeight w:val="113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Месяц 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Навыки безопасного поведения в природе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Безопасность </w:t>
            </w:r>
            <w:r w:rsidRPr="00D033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дорогах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Основы безопасности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Собственнойжизнедеятельности</w:t>
            </w:r>
          </w:p>
        </w:tc>
      </w:tr>
      <w:tr w:rsidR="00D033CF" w:rsidRPr="00D033CF" w:rsidTr="00BD2064">
        <w:trPr>
          <w:cantSplit/>
          <w:trHeight w:val="1110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«Правила поведения в лесу» 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 «Знакомство с грузовым и легковым автомобилем»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«Что случилось с колобком, который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ушел гулять без спросу?»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«Если чужой приходит в дом…»</w:t>
            </w:r>
          </w:p>
        </w:tc>
      </w:tr>
      <w:tr w:rsidR="00D033CF" w:rsidRPr="00D033CF" w:rsidTr="00BD2064">
        <w:trPr>
          <w:cantSplit/>
          <w:trHeight w:val="985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Октябрь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«Будем беречь и охранять природу» 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 «Знакомство с улицей»</w:t>
            </w:r>
          </w:p>
        </w:tc>
        <w:tc>
          <w:tcPr>
            <w:tcW w:w="5528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«Ток бежит по проводам»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Дидактическая игра – лото «Дорожные Знаки»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«Если ты потерялся» Правила поведения</w:t>
            </w:r>
          </w:p>
        </w:tc>
      </w:tr>
      <w:tr w:rsidR="00D033CF" w:rsidRPr="00D033CF" w:rsidTr="00BD2064">
        <w:trPr>
          <w:cantSplit/>
          <w:trHeight w:val="113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Ноябрь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Беседа, показ иллюстраций «Съедобные и несъедобные грибы» 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Ситуативный разговор «Как вести себя в автобусе»</w:t>
            </w:r>
          </w:p>
        </w:tc>
        <w:tc>
          <w:tcPr>
            <w:tcW w:w="5528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«Запомните, детки, таблетки – не конфетки»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«Контакты с незнакомыми людьми»</w:t>
            </w:r>
          </w:p>
        </w:tc>
      </w:tr>
      <w:tr w:rsidR="00D033CF" w:rsidRPr="00D033CF" w:rsidTr="00BD2064">
        <w:trPr>
          <w:cantSplit/>
          <w:trHeight w:val="124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«Солнце, воздух и вода…»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 «Грузовой и пассажирский транспорт»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«Полезные вещи – молоток и клещи,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ножницы, катушки – детям не игрушки»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«Зачем нужны дорожные знаки»</w:t>
            </w:r>
          </w:p>
        </w:tc>
      </w:tr>
      <w:tr w:rsidR="00D033CF" w:rsidRPr="00D033CF" w:rsidTr="00BD2064">
        <w:trPr>
          <w:cantSplit/>
          <w:trHeight w:val="113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Январь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«Как избежать обморожения» 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«Путешествие в разноцветную страну»</w:t>
            </w:r>
          </w:p>
        </w:tc>
        <w:tc>
          <w:tcPr>
            <w:tcW w:w="5528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«Внешность человека может быть обманчива»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«Катаемся на горке» - правила поведения</w:t>
            </w:r>
          </w:p>
        </w:tc>
      </w:tr>
      <w:tr w:rsidR="00D033CF" w:rsidRPr="00D033CF" w:rsidTr="00BD2064">
        <w:trPr>
          <w:cantSplit/>
          <w:trHeight w:val="126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Февраль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«Контакты с животными» 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«Такие разные автомобили»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Опасные ситуации: «Контакты с незнакомыми людьми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улице и дома»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«Светофор и его помощники знаки» </w:t>
            </w:r>
          </w:p>
        </w:tc>
      </w:tr>
      <w:tr w:rsidR="00D033CF" w:rsidRPr="00D033CF" w:rsidTr="00BD2064">
        <w:trPr>
          <w:cantSplit/>
          <w:trHeight w:val="113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Март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«Если вдруг заблудились» -правила поведения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 «Светофор и его сигналы»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Беседа, показ иллюстраций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«Съедобные несъедобные грибы» 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«Ты остался один дома» - правила поведения</w:t>
            </w:r>
          </w:p>
        </w:tc>
      </w:tr>
      <w:tr w:rsidR="00D033CF" w:rsidRPr="00D033CF" w:rsidTr="00BD2064">
        <w:trPr>
          <w:cantSplit/>
          <w:trHeight w:val="1265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«Тепловой и солнечный удар»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«Виды транспорта»</w:t>
            </w:r>
          </w:p>
        </w:tc>
        <w:tc>
          <w:tcPr>
            <w:tcW w:w="5528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«Гроза» - правила поведения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«Опасные ситуации на улице, во дворе»</w:t>
            </w:r>
          </w:p>
        </w:tc>
      </w:tr>
      <w:tr w:rsidR="00D033CF" w:rsidRPr="00D033CF" w:rsidTr="00BD2064">
        <w:trPr>
          <w:cantSplit/>
          <w:trHeight w:val="1254"/>
        </w:trPr>
        <w:tc>
          <w:tcPr>
            <w:tcW w:w="425" w:type="dxa"/>
            <w:textDirection w:val="btLr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Май </w:t>
            </w:r>
          </w:p>
        </w:tc>
        <w:tc>
          <w:tcPr>
            <w:tcW w:w="2694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Ситуация «Мы пришли на водоем» - правила поведения</w:t>
            </w:r>
          </w:p>
        </w:tc>
        <w:tc>
          <w:tcPr>
            <w:tcW w:w="2410" w:type="dxa"/>
          </w:tcPr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Развлечение «Мы едем, едем!»</w:t>
            </w:r>
          </w:p>
        </w:tc>
        <w:tc>
          <w:tcPr>
            <w:tcW w:w="5528" w:type="dxa"/>
          </w:tcPr>
          <w:p w:rsid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«Балкон, открытое окно и другие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бытовые опасности»</w:t>
            </w:r>
          </w:p>
          <w:p w:rsidR="00D033CF" w:rsidRPr="00D033CF" w:rsidRDefault="00D033CF" w:rsidP="00D033C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«Кошка и собака - наши соседи» </w:t>
            </w:r>
          </w:p>
        </w:tc>
      </w:tr>
    </w:tbl>
    <w:p w:rsidR="00D033CF" w:rsidRPr="003C4DB4" w:rsidRDefault="00D033CF" w:rsidP="00D033CF">
      <w:pPr>
        <w:pStyle w:val="a3"/>
        <w:spacing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«Познавательное развитие»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3112"/>
        <w:gridCol w:w="2983"/>
      </w:tblGrid>
      <w:tr w:rsidR="005A1826" w:rsidRPr="00D033CF" w:rsidTr="005A1826">
        <w:trPr>
          <w:trHeight w:val="353"/>
        </w:trPr>
        <w:tc>
          <w:tcPr>
            <w:tcW w:w="1135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lang w:eastAsia="ru-RU"/>
              </w:rPr>
              <w:t>Обр. область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Неделя 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занятия 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Литература 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 Транспорт»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 «Мебель»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«Папа, мама, я – семья»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(стр.12)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(стр.13)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«Овощи с огорода»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(стр.8)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ФЭМП 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«Шар и куб»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«Большой, маленький»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«Квадрат, круг»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«Квадрат, круг»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(стр.10)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В.П.Новикова (стр.7)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В.П.Новикова (стр.9)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«Одежда»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«Чудесный мешочек»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«Кто в домике живет?»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(стр.14)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(стр.15)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(стр.16)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«Меняем воду в аквариуме»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(стр.9)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«Много, мало»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«Много, один, ни одного»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«Много, один, ни одного»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«Много, один, ни одного»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(стр.12)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(стр.13)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(стр.14)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1.«Помогите Незнайке»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2.«Теремок»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«Варвара-краса, длинная коса»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(стр.17)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(стр.18)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(стр.19)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«В гостях у бабушки»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(стр.12)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 «Длинный, короткий»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 «Длинный, короткий»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 «Один, много»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 «Круг, квадрат»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(стр.15)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(стр.16)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(стр.16)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(стр.17)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1.«Найди предметы рукотворного мира»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«Хорошо у нас в детском саду»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«Наш зайчонок заболел»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(стр.22)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(стр.23)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«Подкормим птиц зимой»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(стр.15)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«Длинный, короткий, одинаковые по длине»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«Один, много»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«Ориентировка, право, лево»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«По много, поровну, столько-сколько»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(стр.18)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(стр.19)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(стр.20)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(стр.21)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Январь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«Деревянный брусочек»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«Приключение в комнате»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«Радио»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(стр.24)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(стр.25)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(стр.26)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«В январе, в январе, много снега во дворе…»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(стр.17)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«Широкий, узкий»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«Широкий, узкий, шире-уже»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«Треугольник»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«По много, поровну»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(стр.22)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(стр.23)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(стр.24)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(стр.26)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1.«Смешной рисунок»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«Мой родной город»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«Вот так мама, золотая прямо!»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(стр.27)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(стр.29)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(стр.29)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«У меня живет котенок»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(стр.18)</w:t>
            </w:r>
          </w:p>
        </w:tc>
      </w:tr>
      <w:tr w:rsidR="005A1826" w:rsidRPr="00D033CF" w:rsidTr="005A1826">
        <w:trPr>
          <w:trHeight w:val="1150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«Столько – сколько»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«Высокий – низкий, выше – ниже»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«Высокий – низкий, выше – ниже»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«Больше – меньше, столько – сколько»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(стр.26)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(стр.27)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(стр.28)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(стр.29)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1.«Золотая мама»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«Как мы с Фунтиком возили песок»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«Что мы делаем в детском саду»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(стр.30)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(стр.33)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«Уход за комнатным растением»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(стр.20)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«Больше – меньше, столько – сколько»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«Поровну, столько – столько»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«Столько – сколько, больше – меньше»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«Длинный, широкий»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(стр.31)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(стр.32)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(стр.33)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(стр.34)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1.«Тарелочка из глины»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«Няня моет посуду»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«Что лучше: бумага или ткань?»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(стр.34)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(стр.35)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(стр.36)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«Прогулка по весеннему лесу»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(стр.22)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«Круг, квадрат, треугольник»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«Впереди – сзади, слева – справа»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«Вверху – внизу, слева – справа»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«Утро, вечер»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(стр.35)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(стр.36)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(стр.37)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(стр.38)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 w:val="restart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ФЦКМ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1.«Подарки для медвежонка»  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«Подарок для крокодила Гены»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«Опиши предмет»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(стр.38)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(стр.38)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О.В.Дыбина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(стр.40)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Познавательно-исследовательская .деятельность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«Экологическая тропа»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О.А.Соломенникова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(стр.25)</w:t>
            </w:r>
          </w:p>
        </w:tc>
      </w:tr>
      <w:tr w:rsidR="005A1826" w:rsidRPr="00D033CF" w:rsidTr="005A1826">
        <w:trPr>
          <w:trHeight w:val="353"/>
        </w:trPr>
        <w:tc>
          <w:tcPr>
            <w:tcW w:w="1135" w:type="dxa"/>
            <w:vMerge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ФЭМП</w:t>
            </w:r>
          </w:p>
        </w:tc>
        <w:tc>
          <w:tcPr>
            <w:tcW w:w="3112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1. «Столько – столько, больше – меньше»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2. «Круг, квадрат, шар, куб, треугольник»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3. «Повторение пройденного материала»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4. «Повторение пройденного материала»</w:t>
            </w:r>
          </w:p>
        </w:tc>
        <w:tc>
          <w:tcPr>
            <w:tcW w:w="2983" w:type="dxa"/>
          </w:tcPr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(стр.39)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>В.А.Позина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lang w:eastAsia="ru-RU"/>
              </w:rPr>
              <w:t xml:space="preserve"> (стр.40)</w:t>
            </w:r>
          </w:p>
          <w:p w:rsidR="00D033CF" w:rsidRPr="00D033CF" w:rsidRDefault="00D033CF" w:rsidP="00D033C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33CF" w:rsidRPr="00D033CF" w:rsidRDefault="00D033CF" w:rsidP="00D033CF">
      <w:pPr>
        <w:spacing w:after="0" w:line="360" w:lineRule="auto"/>
        <w:ind w:right="-17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3CF" w:rsidRPr="003C4DB4" w:rsidRDefault="00D033CF" w:rsidP="00D033CF">
      <w:pPr>
        <w:spacing w:after="0" w:line="360" w:lineRule="auto"/>
        <w:ind w:left="567" w:right="67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25"/>
        <w:gridCol w:w="5339"/>
      </w:tblGrid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занятия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</w:tr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1.«Кто у нас хороший, кто у нас пригожий»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звуки а, у»»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3.«Чтение русской народной сказки «Кот, петух и лиса»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4.«Звуковая культура речи: звук «у»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(стр.26)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(стр.30)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(стр.29)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(стр.32)</w:t>
            </w:r>
          </w:p>
        </w:tc>
      </w:tr>
      <w:tr w:rsidR="005A1826" w:rsidRPr="005A1826" w:rsidTr="00BD2064">
        <w:trPr>
          <w:trHeight w:val="1221"/>
        </w:trPr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1.«Дидактическая игра «Чья вещь»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2.«Чтение русской народной сказки «Колобок»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3.«Звуковая культура речи: звук о»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4.«Чтение стихотворения А.Блока «Зайчик»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(стр.34)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(стр.37)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(стр.37)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(стр.38)</w:t>
            </w:r>
          </w:p>
        </w:tc>
      </w:tr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1.«Дидактическое упражнение «Что из чего получается»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 «и»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3.«Рассматривание сюжетных картин»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4.«Чтение стихотворения С.Маршака «Детки в клетке»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(стр.40)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(стр.41)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(стр.42)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(стр.45)</w:t>
            </w:r>
          </w:p>
        </w:tc>
      </w:tr>
      <w:tr w:rsidR="005A1826" w:rsidRPr="005A1826" w:rsidTr="00BD2064">
        <w:trPr>
          <w:trHeight w:val="1427"/>
        </w:trPr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Снегурушка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лиса»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2.«Повторение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Снегурушка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лиса»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3.«Чтение рассказа Л.Воронковой «Снег идет»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4.«Игра-инсценировка «У матрешки- новоселье»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(стр.49)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(стр.50)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(стр.51)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(стр.52)</w:t>
            </w:r>
          </w:p>
        </w:tc>
      </w:tr>
      <w:tr w:rsidR="005A1826" w:rsidRPr="005A1826" w:rsidTr="00BD2064">
        <w:trPr>
          <w:trHeight w:val="205"/>
        </w:trPr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русской народной сказки «Гуси – лебеди»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звуки «м»,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мь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3.«Рассматривание иллюстраций к сказке «Гуси-лебеди»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4.«Звуковая культура речи: звуки «п»,«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пь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(стр.53)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(стр.56)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(стр.54)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(стр.57)</w:t>
            </w:r>
          </w:p>
        </w:tc>
      </w:tr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русской народной сказки  «Лиса и заяц»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звуки: «б»,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бь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3.«Заучивание стихотворения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В.Берестова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«Петушки распетушились»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Беседа на тему «Что такое хорошо и что такое плохо»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(стр.59)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(стр.60)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(стр.61)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(стр.62)</w:t>
            </w:r>
          </w:p>
        </w:tc>
      </w:tr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стихотворения И.Косякова «Все она»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звуки «т», «п», «к»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3.«Чтение русской народной сказки «У страха глаза велики»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4.«Рассматривание сюжетных картин по выбору»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(стр.64)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(стр.65)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(стр.67)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(стр.68)</w:t>
            </w:r>
          </w:p>
        </w:tc>
      </w:tr>
      <w:tr w:rsidR="005A1826" w:rsidRPr="005A1826" w:rsidTr="00BD2064"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стихотворения А.Плещеева «Весна»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 «ф»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3.«Чтение и драматизация </w:t>
            </w:r>
            <w:proofErr w:type="spellStart"/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рус.народной</w:t>
            </w:r>
            <w:proofErr w:type="spellEnd"/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песенки «Курочка-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рябушка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4.«Звуковая культура речи: звук «с»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(стр.70)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(стр.71)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(стр.73)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(стр.75)</w:t>
            </w:r>
          </w:p>
        </w:tc>
      </w:tr>
      <w:tr w:rsidR="005A1826" w:rsidRPr="005A1826" w:rsidTr="00BD2064">
        <w:trPr>
          <w:trHeight w:val="1259"/>
        </w:trPr>
        <w:tc>
          <w:tcPr>
            <w:tcW w:w="993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Май </w:t>
            </w:r>
          </w:p>
        </w:tc>
        <w:tc>
          <w:tcPr>
            <w:tcW w:w="4725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1.«Чтение русской народной сказки «Бычок - черный бочок»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2.«Звуковая культура речи: звук «з»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3.«Повторение стихотворений»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4.«Звуковая культура речи: звук «ц»</w:t>
            </w:r>
          </w:p>
        </w:tc>
        <w:tc>
          <w:tcPr>
            <w:tcW w:w="5339" w:type="dxa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(стр.76)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(стр.77)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(стр.78)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В.В.Гербова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(стр.79)</w:t>
            </w:r>
          </w:p>
        </w:tc>
      </w:tr>
    </w:tbl>
    <w:p w:rsidR="003C4DB4" w:rsidRDefault="003C4DB4" w:rsidP="003C4DB4">
      <w:pPr>
        <w:spacing w:after="0" w:line="360" w:lineRule="auto"/>
        <w:ind w:right="6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826" w:rsidRPr="003C4DB4" w:rsidRDefault="005A1826" w:rsidP="003C4DB4">
      <w:pPr>
        <w:spacing w:after="0" w:line="360" w:lineRule="auto"/>
        <w:ind w:right="67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«Художественная литература»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7897"/>
      </w:tblGrid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Сентябрь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неделя 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Рассказывание русской народной сказки «Колобок» </w:t>
            </w:r>
          </w:p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 Рассказывание татарской сказки «Медведь и дед» 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3.Чтение стихотворения Н.Сануковой  «В детском саду»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4. Чтение поэзии «Гали и коза» Г.Тукай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Рассказывание рус.нар. сказки «Снегурочка и лиса»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</w:t>
            </w:r>
            <w:proofErr w:type="spellStart"/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рус.потешки</w:t>
            </w:r>
            <w:proofErr w:type="spellEnd"/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«Как у нашего кота»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украинской  сказки «Коза-дереза»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поэзии С.Маршак «Где обедал воробей»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Пересказ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рус.сказки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«Снегурочка и лиса»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Пересказ поэзии «Гали и коза» Г.Тукай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1Заучивание </w:t>
            </w:r>
            <w:proofErr w:type="spellStart"/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рус.потешки</w:t>
            </w:r>
            <w:proofErr w:type="spellEnd"/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«Как у нашего кота»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Чтение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рус.нар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сказки «Гуси-лебеди»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Рассказывание узбекской  сказки «У солнышка в гостях»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поэзии К.Бальмонт «Осень»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Заучивание «Этот палец дедушка» Р.Ахмета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Пересказ украинской сказки «Коза-дереза»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поэзии К.Чуковский «Краденое солнце»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Пересказ узбекской сказки «У солнышка в гостях»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потешки «Сидит белка на тележке»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Повторить «Этот палец дедушка» Р.Ахмета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поэзии И.Забила «Карандаши»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Повторить «Этот палец дедушка» Р.Ахмета</w:t>
            </w:r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Октябрь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 Чтение сказки «Лиса и заяц»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4.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Заучивание  «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Этот палец - дедушка..»Р.Ахмета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Чтение русской народной сказки «Бычок-черный бочок, белые копытца»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Пересказ сказки «Лиса и заяц»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поэзии П.Воронько «Хитрый ежик»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 Чтение прозы К.Ушинский «Васька»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Рассказывание  русской народной сказки «У страха глаза велики»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Чтение поэзии «Ребенок и гусенок»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Ш.Галиев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Рассказывание болгарской сказки «Пых»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потешки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«Ай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русской народной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Снегурушка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лиса»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Пересказ «Ребенок и гусенок»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Ш.Галиев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прозы К.Ушинский «Петушок и его семья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Пересказ болгарской сказки «Лесной мишка и проказница мышка»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поэзии К.Чуковский «Путаница»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латышской сказки «Петух и лиса»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Рассказывание русской народной сказки «Волк и семеро козлят»</w:t>
            </w:r>
          </w:p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Чтение фольклора «Спи малышка ,засыпай»Н.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Ишмухаметова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Заучивание молдавской песенки «Ой, ты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заюшка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пострел…»  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2. Ознакомление с малыми фольклорными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формами :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пословицы, загадки…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русской народной сказки «Колобок»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Рассказывание украинской  сказки «Рукавичка»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Заучивание «Спи малышка, засыпай»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Н.Ишмухаметова</w:t>
            </w:r>
            <w:proofErr w:type="spellEnd"/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Ноябрь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Закрепить «Спи малышка, засыпай»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Н.Ишмухаметова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русской народной сказки «Три медведя»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поэзии К.Чуковский «Муха-цокотуха»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прозы К.Ушинский «Уточки»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Пересказ русской народной сказки «Три медведя»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Рассказывание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рус.сказки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«Волк и семеро козлят» 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2.Чтение поэзии А.Мили «Три лисички»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 Чтение- инсценировка сказки «Репка»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4. Повторение на закрепление «Спи малышка ,засыпай» Н.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Ишмухаметова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прозы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К.Ушинский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«Лиса-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патрикеевна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сказки «Три поросенка»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поэзии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Е.Виеру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«Ежик и барабан»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Чтение-инсценировка сказки «Теремок»</w:t>
            </w:r>
          </w:p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Чтение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малые фольклорные формы «Расти, расти , подрастай» Р.Ахмета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русской народной сказки «Маша и медведь»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словацкой сказки «Лиса-нянька»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Заучивание К.Бальмонт «Осень»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украинской  сказки «Рукавичка»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Чтение прозы «Два петуха» А.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Алиш</w:t>
            </w:r>
            <w:proofErr w:type="spellEnd"/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Декабрь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1неделя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Пересказ украинской сказки «Рукавичка»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венгерской  сказки «Упрямые козы»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латыш фольклора «Храбрецы»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финск.сказки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«Храбрец-молодец»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Пересказ «Два петуха»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А.Алиш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латышского фольклора «Маленькие феи»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русской народной сказки «Теремок»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шотландского  фольклора «Разговор лягушек»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украинской  сказки «Два жадных медвежонка»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Чтение на закрепление «Два петуха»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А.Алиш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поэзии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Л.Милева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Быстроножка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серая одежка»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Чтение прозы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ДБисат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«Лягушка в зеркале»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Рассказывание рус сказки «Кот дрозд и петух»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чешского  фольклора «Помогите»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Чтение 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тат.сказки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Шурале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Г.Тукай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Рассказывание русской народной сказки «Волк и лиса»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«Игрушки»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Заучивание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«Мишка»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прозы Ч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Янчарский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«Игры»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Пересказ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Шурале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Г.Тукай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стихов о Новом годе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рассказов о зиме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Рассказывание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«Новогоднее чудо»</w:t>
            </w:r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Чтение русской народной сказки «Гуси-лебеди»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 Чтение стихотворения «Падает снег»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Р.Миннуллин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 Чтение  русской сказки «Три поросенка»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прозы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Ч.Янчарский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«Приключения мишки-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ушастика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Чтение прозы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Ч.Янчарского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«Самокат»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1Заучивание стихотворения «Падает снег»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Р.Миннуллин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сказки «Три поросенка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финской сказки «Храбрец-молодец»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Рассказывание словацкой сказки «Лиса-нянька»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стихов о Елочке</w:t>
            </w:r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Февраль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  Малые фольклорные формы «Пальчик, пальчик, где ты был?» 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 Чтение сказки «Лиса и заяц»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3. Чтение  поэзии «Солнце»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Р.Курбан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4.  Чтение хакасской сказки «Три брата»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стихов о Зиме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поэзии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С.Капугикян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«Маша не плачет»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русской народной сказки «Лиса и заяц»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прозы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Д.Бисат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«Лягушка в зеркале»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Заучивание «Пальчик, пальчик, где ты был?» 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Чтение-инсценировка «Колобок»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Пересказ  поэзии «Солнце»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Р.Курбан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Повторить «Пальчик, пальчик, где ты был?» 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Пересказ поэзии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С.Капугикян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«Маша не плачет»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 Чтение поэзии С.Маршак «Сказка о глупом мышонке»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 рассказов о папе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Рассказывание русской народной сказки «Волк и лиса»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Повторить «</w:t>
            </w:r>
            <w:proofErr w:type="spellStart"/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Пальчик,пальчик</w:t>
            </w:r>
            <w:proofErr w:type="spellEnd"/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где ты был?» Р.Ахмета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поэзии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С.Капугикян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«Кто скорее допьет»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Заучивание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«Самолет»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стихов о папе</w:t>
            </w:r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Март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рассказов о маме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стихов о маме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«Ах, ты девочка чумазая»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Пересказ сказки «О глупом мышонке»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Чтение поэзии «Наша любимая мама».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Ф.Рахимголова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Чтение  стихотворения А.Плещеева «Весна»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 Чтение  тат сказки «Болтливая утка»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 Чтение - инсценировка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Заюшкина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избушка»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4. Чтение на закрепление поэзии «Наша любимая мама».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Ф.Рахимголова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Пересказ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тат сказки «Болтливая утка»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стихов о весне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Рассказывание русской народной сказки «Лисичка со скалочкой»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Заучивание стихотворения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А.Плещеева «Весна»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Чтение венг.сказки «Упрямые козы»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Чтение на закрепление поэзии «Наша любимая мама».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Ф.Рахимголова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Чтение прозы К.Ушинский «Уточки»</w:t>
            </w:r>
          </w:p>
          <w:p w:rsidR="005A1826" w:rsidRPr="005A1826" w:rsidRDefault="005A1826" w:rsidP="005A1826">
            <w:pPr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Чтение   малые фольклорные формы «Дождик, дождик. </w:t>
            </w:r>
            <w:proofErr w:type="spellStart"/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лей,лей</w:t>
            </w:r>
            <w:proofErr w:type="spellEnd"/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Н.Ишмухаметова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4. Чтение стихотворения  А.Плещеева «Сельская песня»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5. Чтение сказки  «Медведь и дед» Р.Ахмета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русской народной сказки «Маша и медведь»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Пересказ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сказки  «Медведь и дед» Р.Ахмета</w:t>
            </w:r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Апрель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стих.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И.Токмакова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«Где спит рыбка?»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Заучивание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потешки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«Кисонька-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мурысонька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Загадки о животных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стих.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В.Берестова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«Куриц с цыплятами»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Чтение сказки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В.Сутеева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«Кто сказал мяу»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Рассказывание потешки «Радуга-дуга»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Заучивание  малые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фольклорные формы «Дождик, дождик.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лей,лей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Н.Ишмухаметова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заклички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«Дождик, дождик пуще»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1Чтение стих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И.Токмаковой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«Сизари»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Загадки об овощах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Чтение-инсценировка «Курочка-ряба»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Пересказ сказки «Кто сказал мяу»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В.Сутеев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Чтение  поэзии «Солнце»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Р.Курбан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1Чтение рассказов о Весне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Заучивание потешки «Радуга-дуга»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стихов С.Маршака «Детки в клетке»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Рассказывание сказки «Красная шапочка»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Пересказ рус.сказки «Красная шапочка»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стих. Е.Серовой «Носит одуванчик желтый сарафанчик»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рус сказки «Зимовье зверей»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Заучивание татарской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потешки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«Баю-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баюшки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Э.Каюмовой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стихов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</w:p>
        </w:tc>
      </w:tr>
      <w:tr w:rsidR="005A1826" w:rsidRPr="005A1826" w:rsidTr="005A1826">
        <w:tc>
          <w:tcPr>
            <w:tcW w:w="11057" w:type="dxa"/>
            <w:gridSpan w:val="2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Май 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Заучивание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стх.А.Барто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 Зайчик»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шотландской  сказки «Свинья и коршун»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2Рассказывание  русской народной сказки «Лисичка со скалочкой»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Заучивание стих. Е.Серовой «Носит одуванчик желтый сарафанчик»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сказки Г.Тукай «Ребенок и бабочка»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 Чтение стихов о Весне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потешки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«Еду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еду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 бабе, к деду»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Пересказ сказки Г.Тукай «Ребенок и бабочка»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Рассказывание сказки «Крылатый, мохнатый и масляный» 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Чтение русской народной сказки «Аленушка и братец Иванушка»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Чтение стихов о животных</w:t>
            </w:r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Чтение стихов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А.Барто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«Сверчок»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Пересказ </w:t>
            </w:r>
            <w:proofErr w:type="gram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шотл.сказки</w:t>
            </w:r>
            <w:proofErr w:type="gram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«Свинья и коршун»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Чтение потешки «Жили у бабуси»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Л.Милева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Быстроножка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серая одежка»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Чтение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закрепление  поэзии «Солнце»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Р.Курбан</w:t>
            </w:r>
            <w:proofErr w:type="spellEnd"/>
          </w:p>
        </w:tc>
      </w:tr>
      <w:tr w:rsidR="005A1826" w:rsidRPr="005A1826" w:rsidTr="005A1826">
        <w:tc>
          <w:tcPr>
            <w:tcW w:w="3160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неделя</w:t>
            </w:r>
          </w:p>
        </w:tc>
        <w:tc>
          <w:tcPr>
            <w:tcW w:w="7897" w:type="dxa"/>
          </w:tcPr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Чтение рассказов о Весне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Рассказывание русской народной сказки «Три медведя»</w:t>
            </w:r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Чтение на закрепление «Два петуха»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А.Алиш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Чтение </w:t>
            </w: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закрепление  поэзии «Ребенок и гусенок» 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Ш.Галиев</w:t>
            </w:r>
            <w:proofErr w:type="spellEnd"/>
          </w:p>
          <w:p w:rsidR="005A1826" w:rsidRPr="005A1826" w:rsidRDefault="005A1826" w:rsidP="005A182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Пересказ сказки «</w:t>
            </w:r>
            <w:proofErr w:type="spellStart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Крылатый.мохнатый</w:t>
            </w:r>
            <w:proofErr w:type="spellEnd"/>
            <w:r w:rsidRPr="005A18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масляный»</w:t>
            </w:r>
          </w:p>
        </w:tc>
      </w:tr>
    </w:tbl>
    <w:p w:rsidR="005A1826" w:rsidRPr="00D033CF" w:rsidRDefault="005A1826" w:rsidP="00D033CF">
      <w:pPr>
        <w:spacing w:after="0" w:line="360" w:lineRule="auto"/>
        <w:ind w:left="567" w:right="677"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A1826" w:rsidRPr="003C4DB4" w:rsidRDefault="005A1826" w:rsidP="005A1826">
      <w:pPr>
        <w:pStyle w:val="a3"/>
        <w:spacing w:line="240" w:lineRule="auto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4DB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«Художественно- эстетическое развитие»</w:t>
      </w:r>
    </w:p>
    <w:tbl>
      <w:tblPr>
        <w:tblpPr w:leftFromText="180" w:rightFromText="180" w:vertAnchor="text" w:horzAnchor="margin" w:tblpXSpec="center" w:tblpY="672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4252"/>
      </w:tblGrid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ind w:right="350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Сентябрь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«Знакомство с карандашом и бумагой» (Т.С.Комарова стр.26)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«Идет дождь» (Т.С.Комарова стр.27)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«Привяжем к шарикам цветные ниточки» (Т.С.Комарова стр.29)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«Красивые лесенки» (Т.С.Комарова стр.30)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«Палочки» (Т.С.Комарова стр.28)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3.«Разные цветные мелки» (Т.С.Комарова стр.30)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«Большие и маленькие мячи» (Т.С.Комарова стр.28)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«Шарики катятся по дорожке» (Т.С.Комарова стр.32)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Октябрь </w:t>
            </w:r>
          </w:p>
        </w:tc>
      </w:tr>
      <w:tr w:rsidR="00765CAB" w:rsidRPr="005A1826" w:rsidTr="00765CAB">
        <w:trPr>
          <w:trHeight w:val="3003"/>
        </w:trPr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«Разноцветный ковер из листьев» (Т.С.Комарова стр.33)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2.«Цветные клубочки» (Т.С.Комарова стр.34)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«Колечки» (Т.С.Комарова стр.36)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«Раздувайся, пузырь…»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стр.37)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«Колобок» (Т.С.Комарова стр.36)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765CAB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«Подарок любимому щенку (котенку)»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стр.38)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765CAB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«Большие и маленькие яблоки на тарелке»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(Т.С.Комарова стр.35)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«Ягоды  и яблоки на блюдечке»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стр.38)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Ноябрь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«Красные воздушные шары»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(Т.С.Комарова стр.41)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«Разноцветные колеса»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(Т.С.Комарова стр.43)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«Нарисуй что-то круглое»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(Т.С.Комарова стр.45)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«Нарисуй, что хочешь красивое»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(Т.С.Комарова стр.46)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 «Крендельки»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стр.42)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«Пряники»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стр.44)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«Разноцветные огоньки в домах»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стр.42)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«Шарики и кубики»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(Т.С.Комарова стр.43)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Декабрь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1. «Снежные комочки, большие и маленькие» (Т.С.Комарова стр.48)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«Деревья на нашем участке»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стр.50)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3. «Ёлочка»  (Т.С.Комарова стр.51)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«Знакомство с дымковскими игрушками. Рисование узоров»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(Т.С.Комарова стр.53)   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765CAB" w:rsidRPr="00765CAB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«Лепешки, большие и маленькие»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(Т.С.Комарова стр.49)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«Погремушка»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стр.49)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«Пирамидка» 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стр.51)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«Наклей какую хочешь игрушку»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стр.54)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Январь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«Новогодняя ёлка с огоньками и шариками» (Т.С.Комарова стр.55)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«Украсим рукавичку-домик»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«Украсим дымковскую уточку»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«Рисование по замыслу»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стр.59)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1. «Мандарины и апельсины»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стр.57)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765CAB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«Слепи свою любимую игрушку»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стр.61)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«Красивая салфеточка»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стр.58)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«Снеговик» 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стр.60)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Февраль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«Мы слепили на прогулке снеговиков» (Т.С.Комарова стр.62)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«Светит солнышко»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стр.63)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«Самолёты летят»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стр.65)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«Деревья в снегу»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стр.66)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«Воробушки и кот»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стр.63)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765CAB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«Большие и маленькие птицы на кормушке»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стр.67)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«Узор на круге»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стр.64)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«Цветы в подарок маме, бабушке»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стр.67)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Март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1. «Красивые флажки на ниточке»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стр.69)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«Нарисуйте, кто что хочет красивое» (Т.С.Комарова стр.71)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«Книжки – малышки»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стр.73)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«Нарисуй что-то прямоугольной формы» (Т.С.Комарова стр.74)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«Неваляшка»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стр.70)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«Маленькая Маша»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стр.71)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«Флажки» (Т.С.Комарова стр.68)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«Салфетка» 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стр.73)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Апрель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«Разноцветные платочки сушатся» (Т.С.Комарова стр.76)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«Скворечник»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«Красивый коврик»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(Т.С.Комарова стр.78)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«Красивая тележка»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стр.80)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 «Зайчик» (Т.С.Комарова стр.75)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«Цыплята гуляют»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(Т.С.Комарова стр.82)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«Скворечник»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стр.76)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«Домик» (Т.С.Комарова стр.88)</w:t>
            </w:r>
          </w:p>
        </w:tc>
      </w:tr>
      <w:tr w:rsidR="00765CAB" w:rsidRPr="005A1826" w:rsidTr="00765CAB">
        <w:tc>
          <w:tcPr>
            <w:tcW w:w="10915" w:type="dxa"/>
            <w:gridSpan w:val="3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Май </w:t>
            </w:r>
          </w:p>
        </w:tc>
      </w:tr>
      <w:tr w:rsidR="00765CAB" w:rsidRPr="005A1826" w:rsidTr="00765CAB">
        <w:tc>
          <w:tcPr>
            <w:tcW w:w="3686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«Картинка о празднике»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(Т.С.Комарова стр.84)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«Одуванчики в траве»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стр.85)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«Рисование красками по замыслу» (Т.С.Комарова стр.86)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«Платочек» 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стр.87)</w:t>
            </w:r>
          </w:p>
        </w:tc>
        <w:tc>
          <w:tcPr>
            <w:tcW w:w="2977" w:type="dxa"/>
          </w:tcPr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«Угощение для кукол»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стр.84)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«Утенок» (Т.С.Комарова стр.86)</w:t>
            </w: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4252" w:type="dxa"/>
          </w:tcPr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«Скоро праздник придет»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стр.83)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---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«Цыплята на лугу»</w:t>
            </w:r>
          </w:p>
          <w:p w:rsidR="00765CAB" w:rsidRPr="005A1826" w:rsidRDefault="00765CAB" w:rsidP="00765C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(Т.С.Комарова стр.87)</w:t>
            </w:r>
          </w:p>
        </w:tc>
      </w:tr>
    </w:tbl>
    <w:p w:rsidR="0044387A" w:rsidRPr="00765CAB" w:rsidRDefault="0044387A" w:rsidP="00765CA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детей </w:t>
      </w:r>
      <w:r w:rsidR="00375027" w:rsidRPr="00F046DC">
        <w:rPr>
          <w:rFonts w:ascii="Times New Roman" w:hAnsi="Times New Roman" w:cs="Times New Roman"/>
          <w:b/>
          <w:color w:val="auto"/>
          <w:sz w:val="28"/>
          <w:szCs w:val="28"/>
        </w:rPr>
        <w:t>3-4</w:t>
      </w:r>
      <w:r w:rsidR="0044387A"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tbl>
      <w:tblPr>
        <w:tblpPr w:leftFromText="180" w:rightFromText="180" w:vertAnchor="text" w:horzAnchor="page" w:tblpX="470" w:tblpY="483"/>
        <w:tblW w:w="1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649"/>
      </w:tblGrid>
      <w:tr w:rsidR="00BD2064" w:rsidRPr="00765CAB" w:rsidTr="003D3354">
        <w:trPr>
          <w:trHeight w:val="365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Виды деятельности</w:t>
            </w:r>
          </w:p>
        </w:tc>
        <w:tc>
          <w:tcPr>
            <w:tcW w:w="864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Возможные формы работы</w:t>
            </w:r>
          </w:p>
        </w:tc>
      </w:tr>
      <w:tr w:rsidR="00BD2064" w:rsidRPr="00765CAB" w:rsidTr="003D3354">
        <w:trPr>
          <w:trHeight w:val="850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Игровая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Сюжетно-ролевые игры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mallCaps/>
                <w:sz w:val="16"/>
                <w:szCs w:val="16"/>
                <w:u w:color="C0504D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Игры с правилами.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Дидактические упражнения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Дидактические  игры </w:t>
            </w:r>
          </w:p>
        </w:tc>
      </w:tr>
      <w:tr w:rsidR="00BD2064" w:rsidRPr="00765CAB" w:rsidTr="003D3354">
        <w:trPr>
          <w:trHeight w:val="850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Коммуникативная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mallCaps/>
                <w:sz w:val="16"/>
                <w:szCs w:val="16"/>
                <w:u w:color="C0504D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Беседа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Ситуативный разговор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Рассматривание сюжетных картинок. 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Рассматривание иллюстраций к сказкам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Проблемные ситуации</w:t>
            </w:r>
          </w:p>
        </w:tc>
      </w:tr>
      <w:tr w:rsidR="00BD2064" w:rsidRPr="00765CAB" w:rsidTr="003D3354">
        <w:trPr>
          <w:trHeight w:val="1256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Трудовая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Совместные действия.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Поручение.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Дежурство.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Коллективный труд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Игровые обучающие ситуации</w:t>
            </w:r>
          </w:p>
        </w:tc>
      </w:tr>
      <w:tr w:rsidR="00BD2064" w:rsidRPr="00765CAB" w:rsidTr="003D3354">
        <w:trPr>
          <w:trHeight w:val="1013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Познавательно-исследовательская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Экскурсии.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Реализация проекта.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Коллекционирование.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Моделирование.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Дидактические упражнения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Игра-экспериментирование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Целевые прогулки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</w:tc>
      </w:tr>
      <w:tr w:rsidR="00BD2064" w:rsidRPr="00765CAB" w:rsidTr="003D3354">
        <w:trPr>
          <w:trHeight w:val="855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Продуктивная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Мастерская по изготовлению продуктов детского творчества.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Реализация проектов.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Занимательные показы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Сюжетно-игровые ситуации</w:t>
            </w:r>
          </w:p>
        </w:tc>
      </w:tr>
      <w:tr w:rsidR="00BD2064" w:rsidRPr="00765CAB" w:rsidTr="003D3354">
        <w:trPr>
          <w:trHeight w:val="341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Музыкально-художественная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Слушание. </w:t>
            </w:r>
          </w:p>
          <w:p w:rsidR="00BD2064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Исполнение.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Импровизация.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Музыкально-дидактические игры.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Игра-инсценировка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Чтение и драматизация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Театрализованная деятельность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Концерты-импровизации</w:t>
            </w:r>
          </w:p>
        </w:tc>
      </w:tr>
      <w:tr w:rsidR="00BD2064" w:rsidRPr="00765CAB" w:rsidTr="003D3354">
        <w:trPr>
          <w:trHeight w:val="850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lastRenderedPageBreak/>
              <w:t>Чтение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Восприятие.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 Беседа.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mallCaps/>
                <w:sz w:val="16"/>
                <w:szCs w:val="16"/>
                <w:u w:color="C0504D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Разучивание.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Чтение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Заучивание стихотворения  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Речевое стимулирование(повторение, объяснение, обсуждение, побуждение, напоминание, уточнение</w:t>
            </w:r>
          </w:p>
        </w:tc>
      </w:tr>
      <w:tr w:rsidR="00BD2064" w:rsidRPr="00765CAB" w:rsidTr="003D3354">
        <w:trPr>
          <w:trHeight w:val="18"/>
        </w:trPr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Двигательная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 xml:space="preserve">Подвижные игры. </w:t>
            </w:r>
          </w:p>
          <w:p w:rsidR="00BD2064" w:rsidRPr="00765CAB" w:rsidRDefault="00BD2064" w:rsidP="003D3354">
            <w:pPr>
              <w:kinsoku w:val="0"/>
              <w:overflowPunct w:val="0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Соревнования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Физкультурные упражнения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Коррекционные упражнения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Подражательные движения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Физкультурный досуг</w:t>
            </w:r>
          </w:p>
          <w:p w:rsidR="00BD2064" w:rsidRPr="00765CAB" w:rsidRDefault="00BD2064" w:rsidP="003D335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C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Физкультурные праздники</w:t>
            </w:r>
          </w:p>
        </w:tc>
      </w:tr>
    </w:tbl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</w:t>
      </w:r>
      <w:r w:rsidR="009F521C">
        <w:rPr>
          <w:rFonts w:ascii="Times New Roman" w:hAnsi="Times New Roman" w:cs="Times New Roman"/>
          <w:b/>
          <w:sz w:val="28"/>
          <w:szCs w:val="28"/>
        </w:rPr>
        <w:t>младшего дошкольного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6F11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Согласно ФГОС ДОпедагог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>етей</w:t>
      </w:r>
      <w:r w:rsidR="0044387A" w:rsidRPr="00F046DC">
        <w:rPr>
          <w:rFonts w:ascii="Times New Roman" w:hAnsi="Times New Roman" w:cs="Times New Roman"/>
          <w:sz w:val="28"/>
          <w:szCs w:val="28"/>
        </w:rPr>
        <w:t>. В</w:t>
      </w:r>
      <w:r w:rsidR="00375027" w:rsidRPr="00F046DC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44387A" w:rsidRPr="00F046DC">
        <w:rPr>
          <w:rFonts w:ascii="Times New Roman" w:hAnsi="Times New Roman" w:cs="Times New Roman"/>
          <w:sz w:val="28"/>
          <w:szCs w:val="28"/>
        </w:rPr>
        <w:t>возрасте это</w:t>
      </w:r>
      <w:r w:rsidRPr="00F046DC">
        <w:rPr>
          <w:rFonts w:ascii="Times New Roman" w:hAnsi="Times New Roman" w:cs="Times New Roman"/>
          <w:sz w:val="28"/>
          <w:szCs w:val="28"/>
        </w:rPr>
        <w:t>: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игровая деятельность (сюжетно-ролевая, театрализованная, режисс</w:t>
      </w:r>
      <w:r w:rsidR="00846264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рская, строительно-конструктивная, дидактическая, подвижная и др.);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 xml:space="preserve">общение со взрослым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-личностное) и сверстниками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>-деловое);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речевая (слушание речи взрослого и сверстников, активная диалогическая и монологическая речь);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и экспериментирование;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</w:t>
      </w:r>
      <w:r w:rsidR="00846264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нка;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двигательная (основные виды движений, общеразвивающие и спортивные упражнения, подвижные и элементы спортивных игр и др.);</w:t>
      </w:r>
    </w:p>
    <w:p w:rsidR="00872402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8C5859" w:rsidRDefault="0087240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87A" w:rsidRPr="008C5859" w:rsidRDefault="006F1159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293" w:rsidRPr="008C5859" w:rsidRDefault="000B0293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5772F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91289" w:rsidRPr="008C5859" w:rsidRDefault="00191289" w:rsidP="005772FB">
      <w:pPr>
        <w:pStyle w:val="a3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самостоятельная познавательно-исследовательская деятельность (опыты, эксперименты и другое).</w:t>
      </w:r>
    </w:p>
    <w:p w:rsidR="00F046DC" w:rsidRPr="008C5859" w:rsidRDefault="00F046DC" w:rsidP="00BD2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159" w:rsidRPr="000F4C0E" w:rsidRDefault="000B0293" w:rsidP="000F4C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5772F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191289" w:rsidRPr="008C5859" w:rsidRDefault="00191289" w:rsidP="008C585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91289" w:rsidRPr="008C5859" w:rsidRDefault="00191289" w:rsidP="005772FB">
      <w:pPr>
        <w:pStyle w:val="a3"/>
        <w:numPr>
          <w:ilvl w:val="0"/>
          <w:numId w:val="13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(недопустимость как искусственного ускорения, так и искусственного замедления развития детей);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191289" w:rsidRPr="008C5859" w:rsidRDefault="005772FB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 на основе выявления потребностей и поддержки образовательных инициатив семьи.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4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59" w:rsidRDefault="008C5859" w:rsidP="003C4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DB4" w:rsidRDefault="003C4DB4" w:rsidP="003C4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DB4" w:rsidRDefault="003C4DB4" w:rsidP="003C4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DB4" w:rsidRDefault="003C4DB4" w:rsidP="003C4D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905DD" w:rsidRDefault="006905DD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lastRenderedPageBreak/>
        <w:t xml:space="preserve">3.3. Примерное распределение тем в течение года </w:t>
      </w:r>
      <w:r w:rsidR="006C5705" w:rsidRPr="00F046DC">
        <w:rPr>
          <w:rFonts w:ascii="Times New Roman" w:hAnsi="Times New Roman"/>
          <w:b/>
          <w:sz w:val="28"/>
          <w:szCs w:val="28"/>
        </w:rPr>
        <w:t>в</w:t>
      </w:r>
      <w:r w:rsidR="00872402" w:rsidRPr="00F046DC">
        <w:rPr>
          <w:rFonts w:ascii="Times New Roman" w:hAnsi="Times New Roman"/>
          <w:b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/>
          <w:b/>
          <w:sz w:val="28"/>
          <w:szCs w:val="28"/>
        </w:rPr>
        <w:t>младшей группе</w:t>
      </w:r>
    </w:p>
    <w:p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3-4 лет в форме тематических дней и недель.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3-4 лет в форме воспитывающих игровых ситуаций, развивающего общения, проблемных ситуаций.</w:t>
      </w:r>
    </w:p>
    <w:p w:rsidR="000102C9" w:rsidRDefault="000102C9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Сентябрь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знаний**, 27 сентября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воспитателя и всех дошкольных работников**.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«Здравствуй, детский сад»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«Что нам осень принесла? Овощи»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«Что нам осень принесла? Фрукты»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«Осень золотая в гости к нам пришла»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Октябрь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октября: 1 октября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людей*, 4 октября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защиты животных**, День отца в России (третье воскресенье </w:t>
      </w:r>
      <w:r w:rsidR="000102C9" w:rsidRPr="00872402">
        <w:rPr>
          <w:rFonts w:ascii="Times New Roman" w:hAnsi="Times New Roman" w:cs="Times New Roman"/>
          <w:sz w:val="28"/>
          <w:szCs w:val="28"/>
        </w:rPr>
        <w:t>месяца) *</w:t>
      </w:r>
      <w:r w:rsidRPr="00872402">
        <w:rPr>
          <w:rFonts w:ascii="Times New Roman" w:hAnsi="Times New Roman" w:cs="Times New Roman"/>
          <w:sz w:val="28"/>
          <w:szCs w:val="28"/>
        </w:rPr>
        <w:t>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1. Тематическая неделя «Я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="000102C9" w:rsidRPr="00872402">
        <w:rPr>
          <w:rFonts w:ascii="Times New Roman" w:hAnsi="Times New Roman" w:cs="Times New Roman"/>
          <w:sz w:val="28"/>
          <w:szCs w:val="28"/>
        </w:rPr>
        <w:t>человек» *,</w:t>
      </w:r>
      <w:r w:rsidRPr="00872402">
        <w:rPr>
          <w:rFonts w:ascii="Times New Roman" w:hAnsi="Times New Roman" w:cs="Times New Roman"/>
          <w:sz w:val="28"/>
          <w:szCs w:val="28"/>
        </w:rPr>
        <w:t xml:space="preserve"> Тематический день «Бабушки и дедушки» (ко Дню пожилых </w:t>
      </w:r>
      <w:r w:rsidR="000102C9" w:rsidRPr="00872402">
        <w:rPr>
          <w:rFonts w:ascii="Times New Roman" w:hAnsi="Times New Roman" w:cs="Times New Roman"/>
          <w:sz w:val="28"/>
          <w:szCs w:val="28"/>
        </w:rPr>
        <w:t>людей) 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2. Тематическая неделя «Ты и 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="000102C9" w:rsidRPr="00872402">
        <w:rPr>
          <w:rFonts w:ascii="Times New Roman" w:hAnsi="Times New Roman" w:cs="Times New Roman"/>
          <w:sz w:val="28"/>
          <w:szCs w:val="28"/>
        </w:rPr>
        <w:t>друзья» 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«Край родной»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4. Тематическая неделя «Город, в котором я </w:t>
      </w:r>
      <w:r w:rsidR="000102C9" w:rsidRPr="00872402">
        <w:rPr>
          <w:rFonts w:ascii="Times New Roman" w:hAnsi="Times New Roman" w:cs="Times New Roman"/>
          <w:sz w:val="28"/>
          <w:szCs w:val="28"/>
        </w:rPr>
        <w:t>живу» 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Ноябрь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ноября: День матери в России (последнее воскресенье </w:t>
      </w:r>
      <w:r w:rsidR="000102C9" w:rsidRPr="00872402">
        <w:rPr>
          <w:rFonts w:ascii="Times New Roman" w:hAnsi="Times New Roman" w:cs="Times New Roman"/>
          <w:sz w:val="28"/>
          <w:szCs w:val="28"/>
        </w:rPr>
        <w:t>месяца) *</w:t>
      </w:r>
      <w:r w:rsidRPr="00872402">
        <w:rPr>
          <w:rFonts w:ascii="Times New Roman" w:hAnsi="Times New Roman" w:cs="Times New Roman"/>
          <w:sz w:val="28"/>
          <w:szCs w:val="28"/>
        </w:rPr>
        <w:t>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«Улицы нашего города»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«Дом, где я живу. Мебель»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«Домашние животные»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4. Тематическая неделя «Дикие животные», Тематический день «Маму я свою люблю» (ко Дню </w:t>
      </w:r>
      <w:r w:rsidR="000102C9" w:rsidRPr="00872402">
        <w:rPr>
          <w:rFonts w:ascii="Times New Roman" w:hAnsi="Times New Roman" w:cs="Times New Roman"/>
          <w:sz w:val="28"/>
          <w:szCs w:val="28"/>
        </w:rPr>
        <w:t>матери) 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Декабрь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декабря: 31 декабря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Новый год*.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«Время весёлых игр»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«Хотим всё знать»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«Скоро праздник»*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«Новый год настаёт»*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Январь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января: 14 января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Старый новый год.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«Зима. Зимние забавы»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«Звери зимой»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«Белоснежная зима»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«Уроки вежливости и этикета»*</w:t>
      </w:r>
    </w:p>
    <w:p w:rsidR="000102C9" w:rsidRDefault="000102C9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BD2064" w:rsidRDefault="00BD2064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Февраль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февраля: 23 февраля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защитника Отечества*.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«Одежда»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«Военные профессии»* (ко Дню защитника Отечества)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«Праздник пап»* (ко Дню защитника Отечества)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«Бабушка родная»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Март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марта: 8 марта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Международный женский день*, 27 марта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Всемирный день театра*.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«Моя мама лучше всех»* (к Международному женскому дню)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«Матрёшкины посиделки»*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«Народные игрушки»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«Русские народные сказки», Тематический день «Мы любим театр» (к Всемирному дню театра)*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Апрель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апреля: 1 апреля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улыбок*.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1. Тематическая неделя «Весна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красна», Тематический день «Дружба начинается с улыбки»* (ко Дню улыбок)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«Птицы весной»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«Насекомые»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«Цветы»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Май</w:t>
      </w:r>
    </w:p>
    <w:p w:rsidR="00872402" w:rsidRPr="00872402" w:rsidRDefault="00872402" w:rsidP="000102C9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мая: 9 мая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Победы*.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«Подарки весны. День победы»* (ко Дню Победы)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2. Тематическая неделя «Волшебница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вода»*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«Мои любимые игрушки»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«Хорошо у нас в саду, закрепление»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Июнь</w:t>
      </w: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защиты детей**, 12 июня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России*.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«Здравствуй, лето!»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«Домашние животные, закрепление», Тематический день «Мы живём в России» (ко Дню России)*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lastRenderedPageBreak/>
        <w:t>3. Тематическая неделя «Дикие животные, закрепление»</w:t>
      </w:r>
    </w:p>
    <w:p w:rsidR="00D60AA7" w:rsidRDefault="00BD2064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Тематическая неделя «Посуда»</w:t>
      </w:r>
    </w:p>
    <w:p w:rsidR="00BD2064" w:rsidRDefault="00BD2064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Июль</w:t>
      </w: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семьи, любви и верности*.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«Безопасность на дороге», Тематический день «Наша дружная семья» (ко Дню семьи, любви и верности)*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«Витамины на столе»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«Приглашаем вас в театр»*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«Виды транспорта»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Август</w:t>
      </w:r>
    </w:p>
    <w:p w:rsidR="00872402" w:rsidRPr="00872402" w:rsidRDefault="00872402" w:rsidP="00D60AA7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августа: 19 августа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Яблочный спас*.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«Физкульт-привет»*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«Одежда, закрепление»</w:t>
      </w:r>
    </w:p>
    <w:p w:rsidR="00872402" w:rsidRP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«В гостях у сказки», Тематический день «Яблочный спас»* (к Яблочному спасу)</w:t>
      </w:r>
    </w:p>
    <w:p w:rsidR="00872402" w:rsidRDefault="00872402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«Мы уже подросли»</w:t>
      </w:r>
    </w:p>
    <w:p w:rsidR="00D60AA7" w:rsidRDefault="00D60AA7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AA7" w:rsidRDefault="00D60AA7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AA7" w:rsidRPr="00872402" w:rsidRDefault="00D60AA7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реализации основной общеобразовательной программы 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эмоционального благополучия детей;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*создание условий для формирования доброжелательного и внимательного отношения детей к другим людям;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развитие детской самостоятельности (инициативности, автономии и ответственности);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*развитие детских способностей, формирующихся в разных видах деятельности.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этих целей педагогам нужно: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*проявлять уважение к личности ребенка и развивать демократический стиль взаимодействия с ним и с другими педагогами;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*создавать условия для принятия ребенком ответственности и проявления эмпатии к другим людям;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*обсуждать с детьми важные жизненные вопросы, стимулировать проявление позиции ребенка;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BD2064" w:rsidRPr="00BD2064" w:rsidRDefault="00BD2064" w:rsidP="00BD206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дошкольного образования в образовательной организации нацелена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3.3. ФГОС ДО, предметно-пространственная среда должна обеспечивать: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*реализацию различных образовательных программ;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*в случае организации инклюзивного образования – необходимые для него условия;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*учет национально-культурных, климатических условий, в которых осуществляется образовательная деятельность; </w:t>
      </w:r>
    </w:p>
    <w:p w:rsidR="00BD2064" w:rsidRPr="00BD2064" w:rsidRDefault="00BD2064" w:rsidP="00BD20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*учет возрастных особенностей детей.</w:t>
      </w:r>
    </w:p>
    <w:p w:rsidR="00BD2064" w:rsidRPr="008C5859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DC">
        <w:rPr>
          <w:rFonts w:ascii="Times New Roman" w:hAnsi="Times New Roman" w:cs="Times New Roman"/>
          <w:b/>
          <w:sz w:val="28"/>
          <w:szCs w:val="28"/>
        </w:rPr>
        <w:t>3.</w:t>
      </w:r>
      <w:r w:rsidR="006C5705" w:rsidRPr="00F046DC">
        <w:rPr>
          <w:rFonts w:ascii="Times New Roman" w:hAnsi="Times New Roman" w:cs="Times New Roman"/>
          <w:b/>
          <w:sz w:val="28"/>
          <w:szCs w:val="28"/>
        </w:rPr>
        <w:t>5</w:t>
      </w:r>
      <w:r w:rsidRPr="00F046DC">
        <w:rPr>
          <w:rFonts w:ascii="Times New Roman" w:hAnsi="Times New Roman" w:cs="Times New Roman"/>
          <w:b/>
          <w:sz w:val="28"/>
          <w:szCs w:val="28"/>
        </w:rPr>
        <w:t xml:space="preserve">. Материально-техническое обеспечение образовательного процесса </w:t>
      </w:r>
      <w:r w:rsidR="006C5705" w:rsidRPr="00F046DC">
        <w:rPr>
          <w:rFonts w:ascii="Times New Roman" w:hAnsi="Times New Roman" w:cs="Times New Roman"/>
          <w:b/>
          <w:sz w:val="28"/>
          <w:szCs w:val="28"/>
        </w:rPr>
        <w:t>в</w:t>
      </w:r>
      <w:r w:rsidR="00872402" w:rsidRPr="00F046DC">
        <w:rPr>
          <w:rFonts w:ascii="Times New Roman" w:hAnsi="Times New Roman" w:cs="Times New Roman"/>
          <w:b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 w:cs="Times New Roman"/>
          <w:b/>
          <w:sz w:val="28"/>
          <w:szCs w:val="28"/>
        </w:rPr>
        <w:t>младшей группе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6284"/>
      </w:tblGrid>
      <w:tr w:rsidR="00BD2064" w:rsidRPr="00BD2064" w:rsidTr="00BD2064">
        <w:tc>
          <w:tcPr>
            <w:tcW w:w="4773" w:type="dxa"/>
          </w:tcPr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b/>
                <w:lang w:eastAsia="ru-RU"/>
              </w:rPr>
              <w:t>Вид помещения</w:t>
            </w:r>
          </w:p>
        </w:tc>
        <w:tc>
          <w:tcPr>
            <w:tcW w:w="6284" w:type="dxa"/>
          </w:tcPr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Функциональное использование</w:t>
            </w:r>
          </w:p>
        </w:tc>
      </w:tr>
      <w:tr w:rsidR="00BD2064" w:rsidRPr="00BD2064" w:rsidTr="00BD2064">
        <w:tc>
          <w:tcPr>
            <w:tcW w:w="4773" w:type="dxa"/>
          </w:tcPr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b/>
                <w:lang w:eastAsia="ru-RU"/>
              </w:rPr>
              <w:t>Групповые комнаты: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Сюжетно-ролевые игры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Развитие элементарных математических представлений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Ознакомление с природой, экологическое воспитание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Сенсорное развитие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Ознакомление с художественной литературой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Развитие познавательных представлений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творческая деятельность 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Игровая деятельность</w:t>
            </w:r>
          </w:p>
        </w:tc>
        <w:tc>
          <w:tcPr>
            <w:tcW w:w="6284" w:type="dxa"/>
          </w:tcPr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детская мебель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игровая мебель, атрибуты для сюжетно-ролевых игр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дидактические игры по сенсорике, математике, развитию речи, экологии и др.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развивающие и дидактические игры на развитие психических функций - памяти, внимания, воображения, мышления; настольно-печатные игры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плакаты и наборы дидактических наглядных материалов для ознакомления с природой, календарь погоды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природный уголок (растения для ухода)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детская художественная литература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глобус и карта мира, региональная и государственная символика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средства для изобразительной деятельности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различные виды театров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магнитофон, аудиозаписи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атрибуты для сюжетно-ролевых игр (в группах старшего возраста)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физкультурный уголок (оборудование и атрибуты для подвижных игр и спортивных упражнений)</w:t>
            </w:r>
          </w:p>
        </w:tc>
      </w:tr>
      <w:tr w:rsidR="00BD2064" w:rsidRPr="00BD2064" w:rsidTr="00BD2064">
        <w:tc>
          <w:tcPr>
            <w:tcW w:w="4773" w:type="dxa"/>
          </w:tcPr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Спальня: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Дневной сон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Гимнастика после сна</w:t>
            </w:r>
          </w:p>
        </w:tc>
        <w:tc>
          <w:tcPr>
            <w:tcW w:w="6284" w:type="dxa"/>
          </w:tcPr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спальная мебель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 xml:space="preserve"> массажные коврики для гимнастики после сна</w:t>
            </w:r>
          </w:p>
        </w:tc>
      </w:tr>
      <w:tr w:rsidR="00BD2064" w:rsidRPr="00BD2064" w:rsidTr="00BD2064">
        <w:tc>
          <w:tcPr>
            <w:tcW w:w="4773" w:type="dxa"/>
          </w:tcPr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комната:</w:t>
            </w:r>
          </w:p>
          <w:p w:rsidR="00BD2064" w:rsidRPr="00BD2064" w:rsidRDefault="00BD2064" w:rsidP="00BD206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Информационно-просветительная работа с родителями</w:t>
            </w:r>
          </w:p>
        </w:tc>
        <w:tc>
          <w:tcPr>
            <w:tcW w:w="6284" w:type="dxa"/>
          </w:tcPr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информационный  стенд (визитная карточка группы) – режим дня, расписание ООД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информационные данные о возрастных особенностях группы данного возраста;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памятки о профилактике здоровья детей;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стенд «Презентация ребенка» или «Здравствуй, я пришел», «Знакомьтесь, это Я!»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выставка детского творчества (эпизодически)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Традиции группы;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Консультации и советы специалистов;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Стенды продуктивной деятельности;</w:t>
            </w:r>
          </w:p>
          <w:p w:rsidR="00BD2064" w:rsidRPr="00BD2064" w:rsidRDefault="00BD2064" w:rsidP="00BD2064">
            <w:pPr>
              <w:numPr>
                <w:ilvl w:val="0"/>
                <w:numId w:val="1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64">
              <w:rPr>
                <w:rFonts w:ascii="Times New Roman" w:eastAsia="Times New Roman" w:hAnsi="Times New Roman" w:cs="Times New Roman"/>
                <w:lang w:eastAsia="ru-RU"/>
              </w:rPr>
              <w:t>Режим работы специалистов учреждения</w:t>
            </w:r>
          </w:p>
        </w:tc>
      </w:tr>
    </w:tbl>
    <w:p w:rsidR="00BD2064" w:rsidRPr="00F046DC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DC">
        <w:rPr>
          <w:rFonts w:ascii="Times New Roman" w:hAnsi="Times New Roman" w:cs="Times New Roman"/>
          <w:b/>
          <w:sz w:val="28"/>
          <w:szCs w:val="28"/>
        </w:rPr>
        <w:t xml:space="preserve">3.7. Перечень методических пособий, обеспечивающих реализацию образовательной деятельности </w:t>
      </w:r>
      <w:r w:rsidR="006C5705" w:rsidRPr="00F046DC">
        <w:rPr>
          <w:rFonts w:ascii="Times New Roman" w:hAnsi="Times New Roman" w:cs="Times New Roman"/>
          <w:b/>
          <w:sz w:val="28"/>
          <w:szCs w:val="28"/>
        </w:rPr>
        <w:t>в</w:t>
      </w:r>
      <w:r w:rsidR="00872402" w:rsidRPr="00F046DC">
        <w:rPr>
          <w:rFonts w:ascii="Times New Roman" w:hAnsi="Times New Roman" w:cs="Times New Roman"/>
          <w:b/>
          <w:sz w:val="28"/>
          <w:szCs w:val="28"/>
        </w:rPr>
        <w:t>о второй</w:t>
      </w:r>
      <w:r w:rsidR="006C5705" w:rsidRPr="00F046DC">
        <w:rPr>
          <w:rFonts w:ascii="Times New Roman" w:hAnsi="Times New Roman" w:cs="Times New Roman"/>
          <w:b/>
          <w:sz w:val="28"/>
          <w:szCs w:val="28"/>
        </w:rPr>
        <w:t xml:space="preserve"> младшей группе</w:t>
      </w:r>
      <w:r w:rsidRPr="00F046DC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D20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Богатеева</w:t>
      </w:r>
      <w:proofErr w:type="spellEnd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, З. А.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Чудесные поделки из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бумаги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книга для детского сада и родителей / З.</w:t>
      </w:r>
      <w:r w:rsidRPr="00BD20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А.</w:t>
      </w:r>
      <w:r w:rsidRPr="00BD20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Богатеева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–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М.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Просвещение, 1992.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Гербова</w:t>
      </w:r>
      <w:proofErr w:type="spellEnd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, В. В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Занятия по развитию речи с детьми 3 -4 года / В. В.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Гербова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– Мозаика-Синтез Москва 2008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Гибсон, Р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Делай и играй. Кн. 2 / Р. Гибсон, Д.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Тайлер ;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рис. С. Абель [и др.]. –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М.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РОСМЭН, 1994.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Гомонова</w:t>
      </w:r>
      <w:proofErr w:type="spellEnd"/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, Е. А.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Музыкальный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фейерверк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песни для детей от 2 до 8 лет. –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Ярославль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Академия развития, 2005.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Детские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подвижные игры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народов .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М. : Просвещение, 1988.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ru-RU"/>
        </w:rPr>
        <w:t>6..</w:t>
      </w:r>
      <w:r w:rsidRPr="00BD20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D2064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От рождения</w:t>
      </w: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 школы. Примерная основная общеобразовательная программа дошкольного образования / под ред. Н. Е.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Вераксы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Т.      С. Комаровой, М. А. Васильевой. – </w:t>
      </w:r>
      <w:proofErr w:type="gram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М. :</w:t>
      </w:r>
      <w:proofErr w:type="gram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Мозаика-Синтез, 2011.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 Комарова Т.С. Занятия по изобразительной деятельности с детьми 3-4 года / Москва-Синтез Москва 2008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Теплюк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С.Н. Занятия на прогулке с малышами 2-4 лет / Мозаика-Синтез Москва 2008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Помораева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И.А. ,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Позина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В.А. Занятия по формированию элементарных математических представлений 3-4 года / Мозаика-Синтез Москва 2009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10. Новикова В.П. Математика в детском саду с детьми 3-4 лет / Мозаика-Синтез Москва, 2015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Соломенникова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О.А. Занятия по формированию элементарных экологических представлений с детьми 3-4 лет / Мозаика-Синтез Москва, 2008</w:t>
      </w:r>
    </w:p>
    <w:p w:rsidR="00BD2064" w:rsidRPr="00BD2064" w:rsidRDefault="00BD2064" w:rsidP="00BD2064">
      <w:pPr>
        <w:keepLines/>
        <w:autoSpaceDE w:val="0"/>
        <w:autoSpaceDN w:val="0"/>
        <w:adjustRightInd w:val="0"/>
        <w:spacing w:after="0" w:line="264" w:lineRule="atLeast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proofErr w:type="spellStart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Дыбина</w:t>
      </w:r>
      <w:proofErr w:type="spellEnd"/>
      <w:r w:rsidRPr="00BD20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О.В. Занятия по ознакомлению с окружающим миром с детьми 3-4 лет / Мозаика-Синтез Москва 2008</w:t>
      </w:r>
    </w:p>
    <w:p w:rsidR="00BD2064" w:rsidRPr="00BD2064" w:rsidRDefault="00BD2064" w:rsidP="00BD206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ar-SA"/>
        </w:rPr>
        <w:t>13. Беседы о здоровье</w:t>
      </w:r>
      <w:r w:rsidRPr="00BD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Шорыгина М.: ТЦ Сфера, 2019.-64 с</w:t>
      </w:r>
    </w:p>
    <w:p w:rsidR="00BD2064" w:rsidRPr="00BD2064" w:rsidRDefault="00BD2064" w:rsidP="00BD206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14. Беседа о правилах дорожного движения </w:t>
      </w:r>
      <w:proofErr w:type="spellStart"/>
      <w:r w:rsidRPr="00BD2064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Т.А.Шорыгина</w:t>
      </w:r>
      <w:r w:rsidRPr="00BD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BD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ТЦ Сфера, 2019.-80 с</w:t>
      </w:r>
    </w:p>
    <w:p w:rsidR="00BD2064" w:rsidRPr="00BD2064" w:rsidRDefault="00BD2064" w:rsidP="00BD206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15. Беседы о правилах пожарной </w:t>
      </w:r>
      <w:proofErr w:type="gramStart"/>
      <w:r w:rsidRPr="00BD2064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безопасности</w:t>
      </w:r>
      <w:r w:rsidRPr="00BD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Т.А.</w:t>
      </w:r>
      <w:proofErr w:type="gramEnd"/>
      <w:r w:rsidRPr="00BD2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Шорыгина М.: ТЦ Сфера, 2019.-64 с</w:t>
      </w:r>
    </w:p>
    <w:p w:rsidR="00BD2064" w:rsidRPr="00BD2064" w:rsidRDefault="00BD2064" w:rsidP="00BD2064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16. «Конструирование из строительного материала»  подготовительная  группа, Л.В. </w:t>
      </w:r>
      <w:proofErr w:type="spellStart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Куцакова</w:t>
      </w:r>
      <w:proofErr w:type="spellEnd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, - М.:-МОЗАИКА-СИНТЕЗ, 2018. – 64 с.</w:t>
      </w:r>
    </w:p>
    <w:p w:rsidR="00BD2064" w:rsidRPr="00BD2064" w:rsidRDefault="00BD2064" w:rsidP="00BD2064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17. «Нетрадиционная техника рисования в детском саду» А.В.</w:t>
      </w:r>
      <w:proofErr w:type="spellStart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НикитинаС</w:t>
      </w:r>
      <w:proofErr w:type="spellEnd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proofErr w:type="spellStart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Пб</w:t>
      </w:r>
      <w:proofErr w:type="gramStart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.:КАРО</w:t>
      </w:r>
      <w:proofErr w:type="spellEnd"/>
      <w:proofErr w:type="gramEnd"/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, - 96-16с.</w:t>
      </w:r>
    </w:p>
    <w:p w:rsidR="00BD2064" w:rsidRPr="00BD2064" w:rsidRDefault="00BD2064" w:rsidP="00BD2064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D2064">
        <w:rPr>
          <w:rFonts w:ascii="Times New Roman" w:eastAsia="Calibri" w:hAnsi="Times New Roman" w:cs="Times New Roman"/>
          <w:sz w:val="24"/>
          <w:szCs w:val="24"/>
          <w:lang w:eastAsia="ar-SA"/>
        </w:rPr>
        <w:t>18. «Формирование основ безопасности у дошкольников» К.Ю. Белая М.:-МОЗАИКА-СИНТЕЗ, 2019. – 64 с.</w:t>
      </w:r>
    </w:p>
    <w:p w:rsidR="00BD2064" w:rsidRPr="00BD2064" w:rsidRDefault="00BD2064" w:rsidP="00BD2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064" w:rsidRPr="00F046DC" w:rsidRDefault="00BD206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2064" w:rsidRPr="00F046DC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7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2DB2590"/>
    <w:multiLevelType w:val="hybridMultilevel"/>
    <w:tmpl w:val="1576D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5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14"/>
  </w:num>
  <w:num w:numId="12">
    <w:abstractNumId w:val="1"/>
  </w:num>
  <w:num w:numId="13">
    <w:abstractNumId w:val="8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24E"/>
    <w:rsid w:val="000102C9"/>
    <w:rsid w:val="0002224E"/>
    <w:rsid w:val="00071795"/>
    <w:rsid w:val="000B0293"/>
    <w:rsid w:val="000F4C0E"/>
    <w:rsid w:val="00117443"/>
    <w:rsid w:val="00175D5D"/>
    <w:rsid w:val="00191289"/>
    <w:rsid w:val="001C15F1"/>
    <w:rsid w:val="00264FC6"/>
    <w:rsid w:val="002D1EDD"/>
    <w:rsid w:val="00375027"/>
    <w:rsid w:val="003C4DB4"/>
    <w:rsid w:val="003D2740"/>
    <w:rsid w:val="003D3354"/>
    <w:rsid w:val="0044387A"/>
    <w:rsid w:val="00446224"/>
    <w:rsid w:val="00501C8B"/>
    <w:rsid w:val="00505355"/>
    <w:rsid w:val="005772FB"/>
    <w:rsid w:val="005A1826"/>
    <w:rsid w:val="0065339B"/>
    <w:rsid w:val="00685C59"/>
    <w:rsid w:val="006905DD"/>
    <w:rsid w:val="006C5705"/>
    <w:rsid w:val="006F1159"/>
    <w:rsid w:val="00737552"/>
    <w:rsid w:val="00765CAB"/>
    <w:rsid w:val="007775D1"/>
    <w:rsid w:val="007A1CE0"/>
    <w:rsid w:val="00846264"/>
    <w:rsid w:val="00872402"/>
    <w:rsid w:val="008826C8"/>
    <w:rsid w:val="008C5859"/>
    <w:rsid w:val="0096342D"/>
    <w:rsid w:val="00974FAE"/>
    <w:rsid w:val="0098741C"/>
    <w:rsid w:val="00996C57"/>
    <w:rsid w:val="009A3E3C"/>
    <w:rsid w:val="009E7500"/>
    <w:rsid w:val="009F521C"/>
    <w:rsid w:val="00A122B5"/>
    <w:rsid w:val="00A45701"/>
    <w:rsid w:val="00B46D39"/>
    <w:rsid w:val="00BD2064"/>
    <w:rsid w:val="00BF3B78"/>
    <w:rsid w:val="00C72606"/>
    <w:rsid w:val="00CB756F"/>
    <w:rsid w:val="00D01D7A"/>
    <w:rsid w:val="00D033CF"/>
    <w:rsid w:val="00D12CB7"/>
    <w:rsid w:val="00D42E29"/>
    <w:rsid w:val="00D60AA7"/>
    <w:rsid w:val="00D86472"/>
    <w:rsid w:val="00E257A1"/>
    <w:rsid w:val="00E70ADE"/>
    <w:rsid w:val="00E75B8F"/>
    <w:rsid w:val="00E97018"/>
    <w:rsid w:val="00ED3895"/>
    <w:rsid w:val="00F046DC"/>
    <w:rsid w:val="00F33B44"/>
    <w:rsid w:val="00FF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BA40"/>
  <w15:docId w15:val="{2E33FEDA-F37A-4069-ABD3-D5573296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6C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D20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D20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BD2064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D20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51</Pages>
  <Words>18971</Words>
  <Characters>108141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Samsung</cp:lastModifiedBy>
  <cp:revision>35</cp:revision>
  <cp:lastPrinted>2024-10-22T16:55:00Z</cp:lastPrinted>
  <dcterms:created xsi:type="dcterms:W3CDTF">2023-04-19T12:19:00Z</dcterms:created>
  <dcterms:modified xsi:type="dcterms:W3CDTF">2024-10-23T08:44:00Z</dcterms:modified>
</cp:coreProperties>
</file>